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0D94" w14:textId="77777777" w:rsidR="000413BF" w:rsidRDefault="000413BF">
      <w:pPr>
        <w:pStyle w:val="GvdeMetni"/>
        <w:spacing w:before="2"/>
        <w:rPr>
          <w:sz w:val="16"/>
        </w:rPr>
      </w:pPr>
    </w:p>
    <w:p w14:paraId="14EEAA5B" w14:textId="77777777" w:rsidR="000413BF" w:rsidRDefault="000413BF">
      <w:pPr>
        <w:pStyle w:val="GvdeMetni"/>
        <w:rPr>
          <w:sz w:val="20"/>
        </w:rPr>
      </w:pPr>
    </w:p>
    <w:p w14:paraId="230A1264" w14:textId="77777777" w:rsidR="000413BF" w:rsidRDefault="000413BF">
      <w:pPr>
        <w:pStyle w:val="GvdeMetni"/>
        <w:spacing w:before="10"/>
        <w:rPr>
          <w:sz w:val="21"/>
        </w:rPr>
      </w:pPr>
    </w:p>
    <w:p w14:paraId="54705C0C" w14:textId="77777777"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0413BF" w14:paraId="598C7970" w14:textId="77777777" w:rsidTr="0056349A">
        <w:trPr>
          <w:trHeight w:val="252"/>
        </w:trPr>
        <w:tc>
          <w:tcPr>
            <w:tcW w:w="2910" w:type="dxa"/>
            <w:vAlign w:val="center"/>
          </w:tcPr>
          <w:p w14:paraId="75880A67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14:paraId="7F040DA5" w14:textId="77777777" w:rsidR="000413BF" w:rsidRDefault="00F359ED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Paket </w:t>
            </w:r>
            <w:proofErr w:type="spellStart"/>
            <w:r>
              <w:t>Proğramlar</w:t>
            </w:r>
            <w:proofErr w:type="spellEnd"/>
            <w:r>
              <w:t>-I</w:t>
            </w:r>
          </w:p>
        </w:tc>
      </w:tr>
      <w:tr w:rsidR="000413BF" w14:paraId="76B01E65" w14:textId="77777777" w:rsidTr="0056349A">
        <w:trPr>
          <w:trHeight w:val="252"/>
        </w:trPr>
        <w:tc>
          <w:tcPr>
            <w:tcW w:w="2910" w:type="dxa"/>
            <w:vAlign w:val="center"/>
          </w:tcPr>
          <w:p w14:paraId="7D1B9952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14:paraId="26D5E49D" w14:textId="77777777" w:rsidR="000413BF" w:rsidRDefault="002E0CAD">
            <w:pPr>
              <w:pStyle w:val="TableParagraph"/>
              <w:spacing w:line="233" w:lineRule="exact"/>
              <w:ind w:left="108"/>
              <w:jc w:val="left"/>
            </w:pPr>
            <w:r>
              <w:t>5</w:t>
            </w:r>
          </w:p>
        </w:tc>
      </w:tr>
      <w:tr w:rsidR="000413BF" w14:paraId="082506E4" w14:textId="77777777" w:rsidTr="0056349A">
        <w:trPr>
          <w:trHeight w:val="252"/>
        </w:trPr>
        <w:tc>
          <w:tcPr>
            <w:tcW w:w="2910" w:type="dxa"/>
            <w:vAlign w:val="center"/>
          </w:tcPr>
          <w:p w14:paraId="5D8AEDD8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14:paraId="35D359B3" w14:textId="77777777"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Öğr.Gör</w:t>
            </w:r>
            <w:proofErr w:type="spellEnd"/>
            <w:r>
              <w:t xml:space="preserve">. </w:t>
            </w:r>
            <w:r w:rsidR="002E0CAD">
              <w:t>Fevzi YILDIZ</w:t>
            </w:r>
          </w:p>
        </w:tc>
      </w:tr>
      <w:tr w:rsidR="000413BF" w14:paraId="374EB286" w14:textId="77777777" w:rsidTr="0056349A">
        <w:trPr>
          <w:trHeight w:val="252"/>
        </w:trPr>
        <w:tc>
          <w:tcPr>
            <w:tcW w:w="2910" w:type="dxa"/>
            <w:vAlign w:val="center"/>
          </w:tcPr>
          <w:p w14:paraId="0F860AA9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14:paraId="2453A0DB" w14:textId="77777777" w:rsidR="000413BF" w:rsidRDefault="002600C4" w:rsidP="00CF0342">
            <w:pPr>
              <w:pStyle w:val="TableParagraph"/>
              <w:spacing w:line="233" w:lineRule="exact"/>
              <w:jc w:val="left"/>
            </w:pPr>
            <w:r>
              <w:t>Bölüm/program web sayfasında ilan edilecektir.</w:t>
            </w:r>
          </w:p>
        </w:tc>
      </w:tr>
      <w:tr w:rsidR="000413BF" w14:paraId="1FB8E147" w14:textId="77777777" w:rsidTr="0056349A">
        <w:trPr>
          <w:trHeight w:val="505"/>
        </w:trPr>
        <w:tc>
          <w:tcPr>
            <w:tcW w:w="2910" w:type="dxa"/>
            <w:vAlign w:val="center"/>
          </w:tcPr>
          <w:p w14:paraId="612384A9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2AA53A43" w14:textId="77777777" w:rsidR="000413BF" w:rsidRDefault="002600C4" w:rsidP="00CF0342">
            <w:pPr>
              <w:pStyle w:val="TableParagraph"/>
              <w:jc w:val="left"/>
            </w:pPr>
            <w:r>
              <w:t>Perşembe 15:00-17:00</w:t>
            </w:r>
          </w:p>
        </w:tc>
      </w:tr>
      <w:tr w:rsidR="000413BF" w14:paraId="6CDC91ED" w14:textId="77777777" w:rsidTr="0056349A">
        <w:trPr>
          <w:trHeight w:val="252"/>
        </w:trPr>
        <w:tc>
          <w:tcPr>
            <w:tcW w:w="2910" w:type="dxa"/>
            <w:vAlign w:val="center"/>
          </w:tcPr>
          <w:p w14:paraId="12A71878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14:paraId="2F62657F" w14:textId="77777777" w:rsidR="000413BF" w:rsidRDefault="002E0CAD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fevziyildiz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CD2FE0">
              <w:t>414.3183000-……</w:t>
            </w:r>
            <w:r>
              <w:t>2867</w:t>
            </w:r>
            <w:r w:rsidR="00CD2FE0">
              <w:t>.</w:t>
            </w:r>
          </w:p>
        </w:tc>
      </w:tr>
      <w:tr w:rsidR="000413BF" w14:paraId="2EFF1BA3" w14:textId="77777777" w:rsidTr="0056349A">
        <w:trPr>
          <w:trHeight w:val="1356"/>
        </w:trPr>
        <w:tc>
          <w:tcPr>
            <w:tcW w:w="2910" w:type="dxa"/>
            <w:vAlign w:val="center"/>
          </w:tcPr>
          <w:p w14:paraId="64D7144D" w14:textId="77777777"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14:paraId="2A32BAB2" w14:textId="77777777"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14:paraId="773107A4" w14:textId="77777777"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14:paraId="33CE56E2" w14:textId="77777777" w:rsidTr="0056349A">
        <w:trPr>
          <w:trHeight w:val="774"/>
        </w:trPr>
        <w:tc>
          <w:tcPr>
            <w:tcW w:w="2910" w:type="dxa"/>
            <w:vAlign w:val="center"/>
          </w:tcPr>
          <w:p w14:paraId="0BD3F5D7" w14:textId="77777777"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14:paraId="5D8AE05E" w14:textId="77777777" w:rsidR="000413BF" w:rsidRDefault="007C391E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2D6468">
              <w:rPr>
                <w:sz w:val="20"/>
                <w:szCs w:val="20"/>
              </w:rPr>
              <w:t xml:space="preserve"> Paket Programlarını Kurmak, Muhasebe İşlemlerini ve İşletme Defteri kayıtlarını yapmak amaçlanmaktadır.</w:t>
            </w:r>
          </w:p>
        </w:tc>
      </w:tr>
      <w:tr w:rsidR="000413BF" w14:paraId="61F7FD5D" w14:textId="77777777" w:rsidTr="0056349A">
        <w:trPr>
          <w:trHeight w:val="2276"/>
        </w:trPr>
        <w:tc>
          <w:tcPr>
            <w:tcW w:w="2910" w:type="dxa"/>
            <w:vAlign w:val="center"/>
          </w:tcPr>
          <w:p w14:paraId="0DE7E2B0" w14:textId="77777777"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13F03176" w14:textId="77777777"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Paket</w:t>
            </w:r>
            <w:r w:rsidRPr="002D6468">
              <w:rPr>
                <w:rFonts w:eastAsia="Calibri"/>
                <w:bCs/>
                <w:sz w:val="20"/>
                <w:szCs w:val="20"/>
              </w:rPr>
              <w:t xml:space="preserve"> Program Kurmak</w:t>
            </w:r>
          </w:p>
          <w:p w14:paraId="00A64633" w14:textId="77777777"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Muhasebe İşlemlerini Yapar.</w:t>
            </w:r>
          </w:p>
          <w:p w14:paraId="05DFCD33" w14:textId="77777777"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Muhasebe fişleri düzenler.</w:t>
            </w:r>
          </w:p>
          <w:p w14:paraId="75CFD99E" w14:textId="77777777"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İşletme Defterini düzenler.</w:t>
            </w:r>
          </w:p>
          <w:p w14:paraId="41DC81A9" w14:textId="77777777"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Personel Takibi yapar.</w:t>
            </w:r>
          </w:p>
          <w:p w14:paraId="43670357" w14:textId="77777777" w:rsidR="000413BF" w:rsidRDefault="00FC3287" w:rsidP="00FC3287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50" w:lineRule="atLeast"/>
              <w:ind w:right="333"/>
              <w:jc w:val="left"/>
            </w:pPr>
            <w:r w:rsidRPr="002D6468">
              <w:rPr>
                <w:rFonts w:eastAsia="Calibri"/>
                <w:bCs/>
                <w:sz w:val="20"/>
                <w:szCs w:val="20"/>
              </w:rPr>
              <w:t>Yedekleme yapar.</w:t>
            </w:r>
          </w:p>
        </w:tc>
      </w:tr>
      <w:tr w:rsidR="000413BF" w14:paraId="4A65B1C7" w14:textId="77777777">
        <w:trPr>
          <w:trHeight w:val="5588"/>
        </w:trPr>
        <w:tc>
          <w:tcPr>
            <w:tcW w:w="2910" w:type="dxa"/>
          </w:tcPr>
          <w:p w14:paraId="01BFD40C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7367C1E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404467BD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B4C8A2A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625D3231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C5B5FD6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48786D02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4EFABE84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46BB12A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2783841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912DE98" w14:textId="77777777"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14:paraId="73F243E8" w14:textId="77777777"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1.Hafta:</w:t>
            </w:r>
            <w:r w:rsidR="00D41224" w:rsidRPr="002D6468">
              <w:rPr>
                <w:rFonts w:eastAsia="Calibri"/>
                <w:bCs/>
                <w:sz w:val="20"/>
                <w:szCs w:val="20"/>
              </w:rPr>
              <w:t>Program Kurmak</w:t>
            </w:r>
            <w:r w:rsidR="00225E83"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3024218E" w14:textId="4221CEF3" w:rsidR="00225E83" w:rsidRDefault="00AC6062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 xml:space="preserve">2. </w:t>
            </w:r>
            <w:r w:rsidR="00B51DF2" w:rsidRPr="00AC6062">
              <w:rPr>
                <w:b/>
              </w:rPr>
              <w:t>Hafta:</w:t>
            </w:r>
            <w:r w:rsidR="00B51DF2" w:rsidRPr="002D6468">
              <w:rPr>
                <w:rFonts w:eastAsia="Calibri"/>
                <w:bCs/>
                <w:sz w:val="20"/>
                <w:szCs w:val="20"/>
              </w:rPr>
              <w:t xml:space="preserve"> Program</w:t>
            </w:r>
            <w:r w:rsidR="00D41224" w:rsidRPr="002D6468">
              <w:rPr>
                <w:rFonts w:eastAsia="Calibri"/>
                <w:bCs/>
                <w:sz w:val="20"/>
                <w:szCs w:val="20"/>
              </w:rPr>
              <w:t xml:space="preserve"> Kurmak</w:t>
            </w:r>
            <w:r w:rsidR="00225E83"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75280B3E" w14:textId="77777777" w:rsidR="00225E83" w:rsidRDefault="00225E83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  <w:r>
              <w:t xml:space="preserve">  </w:t>
            </w:r>
            <w:r w:rsidR="00AC6062" w:rsidRPr="00AC6062">
              <w:rPr>
                <w:b/>
              </w:rPr>
              <w:t>3. Hafta</w:t>
            </w:r>
            <w:r w:rsidR="00D41224" w:rsidRPr="002D6468">
              <w:rPr>
                <w:rFonts w:eastAsia="Calibri"/>
                <w:sz w:val="20"/>
                <w:szCs w:val="20"/>
              </w:rPr>
              <w:t xml:space="preserve"> Muhasebe İşlemleri</w:t>
            </w:r>
            <w:r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1C442E61" w14:textId="7C2E41A6" w:rsidR="00225E83" w:rsidRDefault="00225E83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  <w:r>
              <w:t xml:space="preserve">  </w:t>
            </w:r>
            <w:r w:rsidR="00AC6062" w:rsidRPr="00AC6062">
              <w:rPr>
                <w:b/>
              </w:rPr>
              <w:t xml:space="preserve">4. </w:t>
            </w:r>
            <w:r w:rsidR="00B51DF2" w:rsidRPr="00AC6062">
              <w:rPr>
                <w:b/>
              </w:rPr>
              <w:t>Hafta:</w:t>
            </w:r>
            <w:r w:rsidR="00B51DF2" w:rsidRPr="002D6468">
              <w:rPr>
                <w:rFonts w:eastAsia="Calibri"/>
                <w:sz w:val="20"/>
                <w:szCs w:val="20"/>
              </w:rPr>
              <w:t xml:space="preserve"> Muhasebe</w:t>
            </w:r>
            <w:r w:rsidR="00D41224" w:rsidRPr="002D6468">
              <w:rPr>
                <w:rFonts w:eastAsia="Calibri"/>
                <w:sz w:val="20"/>
                <w:szCs w:val="20"/>
              </w:rPr>
              <w:t xml:space="preserve"> İşlemleri</w:t>
            </w:r>
            <w:r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7EB40598" w14:textId="77777777" w:rsidR="00225E83" w:rsidRDefault="00225E83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  <w:r>
              <w:t xml:space="preserve">  </w:t>
            </w:r>
            <w:r w:rsidR="00AC6062" w:rsidRPr="00AC6062">
              <w:rPr>
                <w:b/>
              </w:rPr>
              <w:t>5. Hafta</w:t>
            </w:r>
            <w:r w:rsidR="00D41224" w:rsidRPr="002D6468">
              <w:rPr>
                <w:rFonts w:eastAsia="Calibri"/>
                <w:sz w:val="20"/>
                <w:szCs w:val="20"/>
              </w:rPr>
              <w:t xml:space="preserve"> Muhasebe İşlemleri</w:t>
            </w:r>
            <w:r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5B478790" w14:textId="7539D65F" w:rsidR="00225E83" w:rsidRDefault="00AC6062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 xml:space="preserve">6. </w:t>
            </w:r>
            <w:r w:rsidR="00B51DF2" w:rsidRPr="00AC6062">
              <w:rPr>
                <w:b/>
              </w:rPr>
              <w:t>Hafta:</w:t>
            </w:r>
            <w:r w:rsidR="00B51DF2" w:rsidRPr="002D6468">
              <w:rPr>
                <w:rFonts w:eastAsia="Calibri"/>
                <w:sz w:val="20"/>
                <w:szCs w:val="20"/>
              </w:rPr>
              <w:t xml:space="preserve"> Muhasebe</w:t>
            </w:r>
            <w:r w:rsidR="00474E86" w:rsidRPr="002D6468">
              <w:rPr>
                <w:rFonts w:eastAsia="Calibri"/>
                <w:sz w:val="20"/>
                <w:szCs w:val="20"/>
              </w:rPr>
              <w:t xml:space="preserve"> İşlemleri</w:t>
            </w:r>
            <w:r w:rsidR="00225E83"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62287627" w14:textId="57B81E4F" w:rsidR="00225E83" w:rsidRDefault="00225E83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  <w:r>
              <w:t xml:space="preserve">  </w:t>
            </w:r>
            <w:r w:rsidR="00AC6062" w:rsidRPr="00AC6062">
              <w:rPr>
                <w:b/>
              </w:rPr>
              <w:t>7. Hafta:</w:t>
            </w:r>
            <w:r w:rsidR="00B51DF2" w:rsidRPr="002D6468">
              <w:rPr>
                <w:rFonts w:eastAsia="Calibri"/>
                <w:sz w:val="20"/>
                <w:szCs w:val="20"/>
              </w:rPr>
              <w:t xml:space="preserve"> </w:t>
            </w:r>
            <w:r w:rsidR="00B51DF2" w:rsidRPr="002D6468">
              <w:rPr>
                <w:rFonts w:eastAsia="Calibri"/>
                <w:sz w:val="20"/>
                <w:szCs w:val="20"/>
              </w:rPr>
              <w:t>Muhasebe İşlemleri</w:t>
            </w:r>
            <w:r w:rsidR="00B51DF2"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4549A403" w14:textId="11B5324D" w:rsidR="00225E83" w:rsidRDefault="00AC6062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 xml:space="preserve">8. </w:t>
            </w:r>
            <w:r w:rsidR="00B51DF2" w:rsidRPr="00AC6062">
              <w:rPr>
                <w:b/>
              </w:rPr>
              <w:t>Hafta:</w:t>
            </w:r>
            <w:r w:rsidR="00B51DF2">
              <w:rPr>
                <w:rFonts w:eastAsia="Calibri"/>
                <w:sz w:val="20"/>
                <w:szCs w:val="20"/>
              </w:rPr>
              <w:t xml:space="preserve"> Dönem</w:t>
            </w:r>
            <w:r w:rsidR="00474E86">
              <w:rPr>
                <w:rFonts w:eastAsia="Calibri"/>
                <w:sz w:val="20"/>
                <w:szCs w:val="20"/>
              </w:rPr>
              <w:t xml:space="preserve"> sonu işlemler</w:t>
            </w:r>
            <w:r w:rsidR="00225E83"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3525EBDF" w14:textId="77777777" w:rsidR="00225E83" w:rsidRDefault="00AC6062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  <w:r w:rsidRPr="00AC6062">
              <w:rPr>
                <w:b/>
              </w:rPr>
              <w:t>9. Hafta</w:t>
            </w:r>
            <w:r w:rsidR="00474E86">
              <w:rPr>
                <w:b/>
              </w:rPr>
              <w:t>:</w:t>
            </w:r>
            <w:r w:rsidR="00474E86">
              <w:rPr>
                <w:rFonts w:eastAsia="Calibri"/>
                <w:sz w:val="20"/>
                <w:szCs w:val="20"/>
              </w:rPr>
              <w:t xml:space="preserve"> Dönem sonu işlemler</w:t>
            </w:r>
            <w:r w:rsidR="00225E83"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0AD68941" w14:textId="77777777" w:rsidR="00225E83" w:rsidRDefault="00AC6062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  <w:r w:rsidRPr="00AC6062">
              <w:rPr>
                <w:b/>
              </w:rPr>
              <w:t>10. Hafta:</w:t>
            </w:r>
            <w:r w:rsidR="00474E86">
              <w:rPr>
                <w:rFonts w:eastAsia="Calibri"/>
                <w:sz w:val="20"/>
                <w:szCs w:val="20"/>
              </w:rPr>
              <w:t>Dönem sonu işlemler</w:t>
            </w:r>
            <w:r w:rsidR="00225E83"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635C41C7" w14:textId="77777777" w:rsidR="00225E83" w:rsidRDefault="00AC6062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  <w:r w:rsidRPr="00AC6062">
              <w:rPr>
                <w:b/>
              </w:rPr>
              <w:t>11. Hafta:</w:t>
            </w:r>
            <w:r w:rsidR="00474E86">
              <w:rPr>
                <w:rFonts w:eastAsia="Calibri"/>
                <w:sz w:val="20"/>
                <w:szCs w:val="20"/>
              </w:rPr>
              <w:t>Dönem sonu işlemler</w:t>
            </w:r>
            <w:r w:rsidR="00225E83"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65544DDA" w14:textId="77777777" w:rsidR="00225E83" w:rsidRDefault="00AC6062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  <w:r w:rsidRPr="00AC6062">
              <w:rPr>
                <w:b/>
              </w:rPr>
              <w:t>12. Hafta</w:t>
            </w:r>
            <w:r w:rsidR="00474E86">
              <w:rPr>
                <w:b/>
              </w:rPr>
              <w:t>:</w:t>
            </w:r>
            <w:r w:rsidR="00474E86" w:rsidRPr="00474E86">
              <w:t>Mali</w:t>
            </w:r>
            <w:r w:rsidR="00474E86">
              <w:t xml:space="preserve"> tablolar düzenlenmesi</w:t>
            </w:r>
            <w:r w:rsidR="00225E83"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6E3B86E0" w14:textId="77777777" w:rsidR="00225E83" w:rsidRDefault="00AC6062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  <w:r w:rsidRPr="00AC6062">
              <w:rPr>
                <w:b/>
              </w:rPr>
              <w:t>13. Hafta:</w:t>
            </w:r>
            <w:r w:rsidR="00474E86" w:rsidRPr="00474E86">
              <w:t>Mali</w:t>
            </w:r>
            <w:r w:rsidR="00474E86">
              <w:t xml:space="preserve"> tablolar düzenlenmesi</w:t>
            </w:r>
            <w:r w:rsidR="00225E83"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7CB221AD" w14:textId="77777777" w:rsidR="00225E83" w:rsidRDefault="00AC6062" w:rsidP="00225E8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  <w:r w:rsidRPr="00AC6062">
              <w:rPr>
                <w:b/>
              </w:rPr>
              <w:t>14. Hafta</w:t>
            </w:r>
            <w:r w:rsidR="00474E86">
              <w:t>:</w:t>
            </w:r>
            <w:r w:rsidR="00474E86" w:rsidRPr="00474E86">
              <w:t>Mali</w:t>
            </w:r>
            <w:r w:rsidR="00474E86">
              <w:t xml:space="preserve"> tablolar düzenlenmesi</w:t>
            </w:r>
            <w:r w:rsidR="00225E83">
              <w:rPr>
                <w:rFonts w:eastAsia="Calibri"/>
                <w:bCs/>
                <w:sz w:val="20"/>
                <w:szCs w:val="20"/>
              </w:rPr>
              <w:t>(Yüz-Yüze Eğitim)</w:t>
            </w:r>
          </w:p>
          <w:p w14:paraId="58C2F60A" w14:textId="77777777" w:rsidR="000413BF" w:rsidRDefault="000413BF" w:rsidP="00D4122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 w14:paraId="27AF9EBA" w14:textId="77777777">
        <w:trPr>
          <w:trHeight w:val="2368"/>
        </w:trPr>
        <w:tc>
          <w:tcPr>
            <w:tcW w:w="2910" w:type="dxa"/>
          </w:tcPr>
          <w:p w14:paraId="3A61F875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5B858030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B93898E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5610D770" w14:textId="77777777"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tbl>
            <w:tblPr>
              <w:tblStyle w:val="TableNormal"/>
              <w:tblW w:w="0" w:type="auto"/>
              <w:tblInd w:w="4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78"/>
            </w:tblGrid>
            <w:tr w:rsidR="00D7610D" w:rsidRPr="003236CC" w14:paraId="2F6B0EA1" w14:textId="77777777" w:rsidTr="00E86683">
              <w:trPr>
                <w:trHeight w:val="2368"/>
              </w:trPr>
              <w:tc>
                <w:tcPr>
                  <w:tcW w:w="6378" w:type="dxa"/>
                </w:tcPr>
                <w:p w14:paraId="5F25CF22" w14:textId="77777777" w:rsidR="002C169D" w:rsidRPr="007257AA" w:rsidRDefault="002C169D" w:rsidP="002C169D">
                  <w:pPr>
                    <w:pStyle w:val="TableParagraph"/>
                    <w:spacing w:line="233" w:lineRule="exact"/>
                    <w:jc w:val="left"/>
                    <w:rPr>
                      <w:b/>
                    </w:rPr>
                  </w:pPr>
                  <w:r w:rsidRPr="007257AA">
                    <w:rPr>
                      <w:b/>
                    </w:rPr>
                    <w:t>Ara Sınav: %40</w:t>
                  </w:r>
                </w:p>
                <w:p w14:paraId="48883753" w14:textId="77777777" w:rsidR="002C169D" w:rsidRPr="007257AA" w:rsidRDefault="002C169D" w:rsidP="002C169D">
                  <w:pPr>
                    <w:pStyle w:val="TableParagraph"/>
                    <w:spacing w:line="233" w:lineRule="exact"/>
                    <w:jc w:val="left"/>
                    <w:rPr>
                      <w:b/>
                    </w:rPr>
                  </w:pPr>
                  <w:r w:rsidRPr="007257AA">
                    <w:rPr>
                      <w:b/>
                    </w:rPr>
                    <w:t>Yarıyıl Sonu sınavı:%60</w:t>
                  </w:r>
                </w:p>
                <w:p w14:paraId="2CBF3B2D" w14:textId="77777777" w:rsidR="002C169D" w:rsidRDefault="002C169D" w:rsidP="002C169D">
                  <w:pPr>
                    <w:pStyle w:val="TableParagraph"/>
                    <w:spacing w:line="233" w:lineRule="exact"/>
                    <w:jc w:val="left"/>
                  </w:pPr>
                </w:p>
                <w:p w14:paraId="3F4E06E3" w14:textId="77777777" w:rsidR="00D7610D" w:rsidRPr="003236CC" w:rsidRDefault="002C169D" w:rsidP="002C169D">
                  <w:pPr>
                    <w:pStyle w:val="TableParagraph"/>
                    <w:spacing w:line="233" w:lineRule="exact"/>
                    <w:jc w:val="left"/>
                  </w:pPr>
                  <w:r>
                    <w:t xml:space="preserve">Ara </w:t>
                  </w:r>
                  <w:proofErr w:type="spellStart"/>
                  <w:r>
                    <w:t>sınav,kısa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sınav,yarıyıl</w:t>
                  </w:r>
                  <w:proofErr w:type="spellEnd"/>
                  <w:r>
                    <w:t xml:space="preserve"> sonu sınavı ve değerlendirmelerin yapılacağı </w:t>
                  </w:r>
                  <w:proofErr w:type="spellStart"/>
                  <w:r>
                    <w:t>tarih,gün</w:t>
                  </w:r>
                  <w:proofErr w:type="spellEnd"/>
                  <w:r>
                    <w:t xml:space="preserve"> ve saatler daha sonra yüksek okul yönetim kurulunun alacağı karara göre açıklanacaktır.</w:t>
                  </w:r>
                </w:p>
              </w:tc>
            </w:tr>
          </w:tbl>
          <w:p w14:paraId="391CFA00" w14:textId="77777777" w:rsidR="000413BF" w:rsidRDefault="000413BF" w:rsidP="00F766D0">
            <w:pPr>
              <w:pStyle w:val="TableParagraph"/>
              <w:spacing w:line="233" w:lineRule="exact"/>
              <w:ind w:left="108"/>
              <w:jc w:val="left"/>
            </w:pPr>
          </w:p>
        </w:tc>
      </w:tr>
    </w:tbl>
    <w:p w14:paraId="17691F6A" w14:textId="77777777"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14:paraId="36E6D0D1" w14:textId="77777777" w:rsidR="000413BF" w:rsidRDefault="000413BF">
      <w:pPr>
        <w:pStyle w:val="GvdeMetni"/>
        <w:rPr>
          <w:b/>
          <w:sz w:val="20"/>
        </w:rPr>
      </w:pPr>
    </w:p>
    <w:p w14:paraId="4FE5BB51" w14:textId="77777777"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0413BF" w14:paraId="3F1D2536" w14:textId="77777777">
        <w:trPr>
          <w:trHeight w:val="252"/>
        </w:trPr>
        <w:tc>
          <w:tcPr>
            <w:tcW w:w="2910" w:type="dxa"/>
          </w:tcPr>
          <w:p w14:paraId="3B4FE0A7" w14:textId="77777777"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14:paraId="026A326D" w14:textId="77777777"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 w14:paraId="0ECCFF62" w14:textId="77777777">
        <w:trPr>
          <w:trHeight w:val="1011"/>
        </w:trPr>
        <w:tc>
          <w:tcPr>
            <w:tcW w:w="2910" w:type="dxa"/>
          </w:tcPr>
          <w:p w14:paraId="5C296980" w14:textId="77777777"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14:paraId="3BC13F06" w14:textId="77777777" w:rsidR="00E6147C" w:rsidRDefault="00181237">
            <w:pPr>
              <w:pStyle w:val="TableParagraph"/>
              <w:spacing w:line="233" w:lineRule="exact"/>
              <w:ind w:left="108"/>
              <w:jc w:val="left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2D6468">
              <w:rPr>
                <w:rFonts w:eastAsia="Calibri"/>
                <w:bCs/>
                <w:sz w:val="20"/>
                <w:szCs w:val="20"/>
              </w:rPr>
              <w:t>Gürsoy,Y</w:t>
            </w:r>
            <w:proofErr w:type="spellEnd"/>
            <w:r w:rsidRPr="002D6468">
              <w:rPr>
                <w:rFonts w:eastAsia="Calibri"/>
                <w:bCs/>
                <w:sz w:val="20"/>
                <w:szCs w:val="20"/>
              </w:rPr>
              <w:t xml:space="preserve">., (2013). </w:t>
            </w:r>
            <w:r w:rsidRPr="002D6468">
              <w:rPr>
                <w:rFonts w:eastAsia="Calibri"/>
                <w:bCs/>
                <w:i/>
                <w:sz w:val="20"/>
                <w:szCs w:val="20"/>
              </w:rPr>
              <w:t xml:space="preserve">Bilgisayarlı </w:t>
            </w:r>
            <w:proofErr w:type="spellStart"/>
            <w:r w:rsidRPr="002D6468">
              <w:rPr>
                <w:rFonts w:eastAsia="Calibri"/>
                <w:bCs/>
                <w:i/>
                <w:sz w:val="20"/>
                <w:szCs w:val="20"/>
              </w:rPr>
              <w:t>Muhaebe</w:t>
            </w:r>
            <w:proofErr w:type="spellEnd"/>
            <w:r w:rsidRPr="002D6468">
              <w:rPr>
                <w:rFonts w:eastAsia="Calibri"/>
                <w:bCs/>
                <w:i/>
                <w:sz w:val="20"/>
                <w:szCs w:val="20"/>
              </w:rPr>
              <w:t xml:space="preserve"> Paket </w:t>
            </w:r>
            <w:proofErr w:type="spellStart"/>
            <w:r w:rsidRPr="002D6468">
              <w:rPr>
                <w:rFonts w:eastAsia="Calibri"/>
                <w:bCs/>
                <w:i/>
                <w:sz w:val="20"/>
                <w:szCs w:val="20"/>
              </w:rPr>
              <w:t>Programlar,</w:t>
            </w:r>
            <w:r w:rsidRPr="002D6468">
              <w:rPr>
                <w:rFonts w:eastAsia="Calibri"/>
                <w:bCs/>
                <w:sz w:val="20"/>
                <w:szCs w:val="20"/>
              </w:rPr>
              <w:t>Bursa:Ekin</w:t>
            </w:r>
            <w:proofErr w:type="spellEnd"/>
            <w:r w:rsidRPr="002D6468">
              <w:rPr>
                <w:rFonts w:eastAsia="Calibri"/>
                <w:bCs/>
                <w:sz w:val="20"/>
                <w:szCs w:val="20"/>
              </w:rPr>
              <w:t xml:space="preserve"> Basım Yayın</w:t>
            </w:r>
          </w:p>
          <w:p w14:paraId="7F9B95C1" w14:textId="77777777" w:rsidR="00181237" w:rsidRDefault="00181237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eastAsia="Calibri"/>
                <w:bCs/>
                <w:sz w:val="20"/>
                <w:szCs w:val="20"/>
              </w:rPr>
              <w:t xml:space="preserve">Feyiz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M.Ali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(2012)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Blgisayarlı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Muhasebe  Akademi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yayınevi</w:t>
            </w:r>
          </w:p>
        </w:tc>
      </w:tr>
    </w:tbl>
    <w:p w14:paraId="696E063A" w14:textId="77777777"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0B2472" w:rsidRPr="002D6468" w14:paraId="315AFFC4" w14:textId="77777777" w:rsidTr="00894999">
        <w:trPr>
          <w:trHeight w:val="627"/>
        </w:trPr>
        <w:tc>
          <w:tcPr>
            <w:tcW w:w="746" w:type="dxa"/>
          </w:tcPr>
          <w:p w14:paraId="3CF1BEAE" w14:textId="77777777" w:rsidR="000B2472" w:rsidRPr="002D6468" w:rsidRDefault="000B2472" w:rsidP="00894999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14:paraId="212CEA5C" w14:textId="77777777" w:rsidR="000B2472" w:rsidRPr="002D6468" w:rsidRDefault="000B2472" w:rsidP="00894999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14:paraId="53279A65" w14:textId="77777777" w:rsidR="000B2472" w:rsidRPr="002D6468" w:rsidRDefault="000B2472" w:rsidP="00894999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B2472" w:rsidRPr="002D6468" w14:paraId="2654881D" w14:textId="77777777" w:rsidTr="00894999">
        <w:trPr>
          <w:trHeight w:val="312"/>
        </w:trPr>
        <w:tc>
          <w:tcPr>
            <w:tcW w:w="746" w:type="dxa"/>
          </w:tcPr>
          <w:p w14:paraId="0B12CB56" w14:textId="77777777" w:rsidR="000B2472" w:rsidRPr="002D6468" w:rsidRDefault="000B2472" w:rsidP="0089499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6B0F6081" w14:textId="77777777"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14:paraId="47F632E4" w14:textId="77777777"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14:paraId="4B0B42BF" w14:textId="77777777"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14:paraId="0A0C8523" w14:textId="77777777"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14:paraId="1D5C4AD6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14:paraId="78AFB347" w14:textId="77777777"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14:paraId="077DAC33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14:paraId="7B43C850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14:paraId="72689035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14:paraId="307137DE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14:paraId="027907CF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14:paraId="782D409A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14:paraId="7B143AD2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14:paraId="52218A31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14:paraId="6BBF5609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0B2472" w:rsidRPr="002D6468" w14:paraId="08FAF120" w14:textId="77777777" w:rsidTr="00894999">
        <w:trPr>
          <w:trHeight w:val="310"/>
        </w:trPr>
        <w:tc>
          <w:tcPr>
            <w:tcW w:w="746" w:type="dxa"/>
          </w:tcPr>
          <w:p w14:paraId="13F6894B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14:paraId="73FDC408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956532D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FC1D152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398806D0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327A331A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1507489C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53794C2E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F6C73CC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2EA35950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BA623CF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FB89C8F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285AE40E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1EBB937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B2D3B71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14E03F6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14:paraId="0BE9E3B0" w14:textId="77777777" w:rsidTr="00894999">
        <w:trPr>
          <w:trHeight w:val="312"/>
        </w:trPr>
        <w:tc>
          <w:tcPr>
            <w:tcW w:w="746" w:type="dxa"/>
          </w:tcPr>
          <w:p w14:paraId="1E011CAA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14:paraId="2BB5568A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6C5A91F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47F604EB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44279279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3D2B0366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362E38EC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264A798C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225B219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4B2E3270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651C5DC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A205439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554BFD9A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F4CD030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0DBBA13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87E2F50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B2472" w:rsidRPr="002D6468" w14:paraId="53D3B54E" w14:textId="77777777" w:rsidTr="00894999">
        <w:trPr>
          <w:trHeight w:val="312"/>
        </w:trPr>
        <w:tc>
          <w:tcPr>
            <w:tcW w:w="746" w:type="dxa"/>
          </w:tcPr>
          <w:p w14:paraId="26D07F53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14:paraId="27B16952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C224448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9A261AA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58972A0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14FF42FD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1FB995BD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2DB2457C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B206703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151CA413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6CF3968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6DA0FB7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0699BD85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3084938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FEDC221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F3D758E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B2472" w:rsidRPr="002D6468" w14:paraId="52CDF8FD" w14:textId="77777777" w:rsidTr="00894999">
        <w:trPr>
          <w:trHeight w:val="312"/>
        </w:trPr>
        <w:tc>
          <w:tcPr>
            <w:tcW w:w="746" w:type="dxa"/>
          </w:tcPr>
          <w:p w14:paraId="7BDF60AD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14:paraId="438CC9E7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0B2A82E8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78ECA58A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997A63B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39D0EC17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1EFE1336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14:paraId="1433C4D4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112B410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65928262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0A0C8C3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342AE8A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602ECBD5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E4E9333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7721027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DE26F20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14:paraId="20CA0B10" w14:textId="77777777" w:rsidTr="00894999">
        <w:trPr>
          <w:trHeight w:val="310"/>
        </w:trPr>
        <w:tc>
          <w:tcPr>
            <w:tcW w:w="746" w:type="dxa"/>
          </w:tcPr>
          <w:p w14:paraId="42D5DDFF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14:paraId="21B2628B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37B3F58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A39EC6F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B303384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63353CF2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0C7002A2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4021B7D9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896E61B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000697B1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7F61AC6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76DDD9E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2CDBED08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C210C20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ADACE49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728BC3B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</w:tr>
      <w:tr w:rsidR="000B2472" w:rsidRPr="002D6468" w14:paraId="6BA5D2C3" w14:textId="77777777" w:rsidTr="00894999">
        <w:trPr>
          <w:trHeight w:val="311"/>
        </w:trPr>
        <w:tc>
          <w:tcPr>
            <w:tcW w:w="746" w:type="dxa"/>
          </w:tcPr>
          <w:p w14:paraId="0217204F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14:paraId="4C3F32B7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F898348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497E21BF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06E165E5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100EBCF0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20730640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77C38E87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43FC39C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3D40072C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C5FF21B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7D7EED1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61F1AF2D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FDA36BB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1724E32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92E98B9" w14:textId="77777777"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14:paraId="5A31701C" w14:textId="77777777" w:rsidTr="00894999">
        <w:trPr>
          <w:trHeight w:val="312"/>
        </w:trPr>
        <w:tc>
          <w:tcPr>
            <w:tcW w:w="9608" w:type="dxa"/>
            <w:gridSpan w:val="19"/>
          </w:tcPr>
          <w:p w14:paraId="53936FB6" w14:textId="77777777" w:rsidR="000B2472" w:rsidRPr="002D6468" w:rsidRDefault="000B2472" w:rsidP="00894999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0B2472" w:rsidRPr="002D6468" w14:paraId="56186648" w14:textId="77777777" w:rsidTr="00894999">
        <w:trPr>
          <w:trHeight w:val="474"/>
        </w:trPr>
        <w:tc>
          <w:tcPr>
            <w:tcW w:w="746" w:type="dxa"/>
          </w:tcPr>
          <w:p w14:paraId="35A6B797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14:paraId="57DDF864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14:paraId="798EFAAD" w14:textId="77777777"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14:paraId="7D33C3B1" w14:textId="77777777"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14:paraId="45E75F74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14:paraId="5845AC3F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14:paraId="03EDD531" w14:textId="77777777"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0118BBD1" w14:textId="77777777" w:rsidR="000413BF" w:rsidRDefault="000413BF">
      <w:pPr>
        <w:pStyle w:val="GvdeMetni"/>
        <w:rPr>
          <w:b/>
          <w:sz w:val="20"/>
        </w:rPr>
      </w:pPr>
    </w:p>
    <w:p w14:paraId="2CE9E45E" w14:textId="77777777" w:rsidR="000413BF" w:rsidRDefault="000413BF">
      <w:pPr>
        <w:pStyle w:val="GvdeMetni"/>
        <w:spacing w:before="10"/>
        <w:rPr>
          <w:b/>
          <w:sz w:val="28"/>
        </w:rPr>
      </w:pPr>
    </w:p>
    <w:p w14:paraId="23EAC0C5" w14:textId="77777777"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14:paraId="7FF203A4" w14:textId="77777777" w:rsidR="000413BF" w:rsidRDefault="000413BF">
      <w:pPr>
        <w:pStyle w:val="GvdeMetni"/>
        <w:rPr>
          <w:rFonts w:ascii="Trebuchet MS"/>
          <w:b/>
        </w:rPr>
      </w:pPr>
    </w:p>
    <w:p w14:paraId="0282AA5F" w14:textId="77777777" w:rsidR="00CD2FE0" w:rsidRDefault="00CD2FE0"/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D50976" w:rsidRPr="002D6468" w14:paraId="78C6ADE6" w14:textId="77777777" w:rsidTr="00894999">
        <w:trPr>
          <w:trHeight w:val="327"/>
        </w:trPr>
        <w:tc>
          <w:tcPr>
            <w:tcW w:w="1184" w:type="dxa"/>
          </w:tcPr>
          <w:p w14:paraId="69CEBD13" w14:textId="77777777" w:rsidR="00D50976" w:rsidRPr="002D6468" w:rsidRDefault="00D50976" w:rsidP="0089499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3B387572" w14:textId="77777777"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14:paraId="7FFE6456" w14:textId="77777777"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14:paraId="5D5C33D9" w14:textId="77777777"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14:paraId="353DE85F" w14:textId="77777777"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14:paraId="23084481" w14:textId="77777777"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14:paraId="0F38C0FD" w14:textId="77777777"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14:paraId="0F505F43" w14:textId="77777777"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14:paraId="19634D68" w14:textId="77777777"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14:paraId="119D4DE0" w14:textId="77777777"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14:paraId="5AC13B9A" w14:textId="77777777"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14:paraId="421869BF" w14:textId="77777777"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14:paraId="3D9DA652" w14:textId="77777777"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14:paraId="64025AC6" w14:textId="77777777"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14:paraId="4961469B" w14:textId="77777777"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14:paraId="33DE78A2" w14:textId="77777777"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D50976" w:rsidRPr="002D6468" w14:paraId="3D416816" w14:textId="77777777" w:rsidTr="00894999">
        <w:trPr>
          <w:trHeight w:val="468"/>
        </w:trPr>
        <w:tc>
          <w:tcPr>
            <w:tcW w:w="1184" w:type="dxa"/>
          </w:tcPr>
          <w:p w14:paraId="790A4298" w14:textId="77777777" w:rsidR="00D50976" w:rsidRPr="002D6468" w:rsidRDefault="00D50976" w:rsidP="00894999">
            <w:pPr>
              <w:pStyle w:val="TableParagraph"/>
              <w:ind w:right="122"/>
              <w:rPr>
                <w:b/>
                <w:sz w:val="20"/>
                <w:szCs w:val="20"/>
              </w:rPr>
            </w:pPr>
            <w:r w:rsidRPr="002D6468">
              <w:rPr>
                <w:rFonts w:eastAsia="Calibri"/>
                <w:b/>
                <w:sz w:val="20"/>
                <w:szCs w:val="20"/>
              </w:rPr>
              <w:t xml:space="preserve">Paket </w:t>
            </w:r>
            <w:proofErr w:type="spellStart"/>
            <w:r w:rsidRPr="002D6468">
              <w:rPr>
                <w:rFonts w:eastAsia="Calibri"/>
                <w:b/>
                <w:sz w:val="20"/>
                <w:szCs w:val="20"/>
              </w:rPr>
              <w:t>Prog</w:t>
            </w:r>
            <w:proofErr w:type="spellEnd"/>
            <w:r w:rsidRPr="002D6468">
              <w:rPr>
                <w:rFonts w:eastAsia="Calibri"/>
                <w:b/>
                <w:sz w:val="20"/>
                <w:szCs w:val="20"/>
              </w:rPr>
              <w:t>.-I</w:t>
            </w:r>
          </w:p>
        </w:tc>
        <w:tc>
          <w:tcPr>
            <w:tcW w:w="551" w:type="dxa"/>
          </w:tcPr>
          <w:p w14:paraId="19A9ACBE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1D54C1AD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5796DCB8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519E54A3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4221CA3B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25580B2F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3DB1C412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67BBB0A4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26747612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5CE258FE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727CFAE9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3FB2B967" w14:textId="77777777"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467F6887" w14:textId="77777777"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20D9E128" w14:textId="77777777"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619F7466" w14:textId="77777777"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</w:tr>
    </w:tbl>
    <w:p w14:paraId="1142F793" w14:textId="77777777"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B20C" w14:textId="77777777" w:rsidR="00344F12" w:rsidRDefault="00344F12" w:rsidP="000413BF">
      <w:r>
        <w:separator/>
      </w:r>
    </w:p>
  </w:endnote>
  <w:endnote w:type="continuationSeparator" w:id="0">
    <w:p w14:paraId="643962E8" w14:textId="77777777" w:rsidR="00344F12" w:rsidRDefault="00344F12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54C1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7C4B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6FAB" w14:textId="77777777" w:rsidR="00344F12" w:rsidRDefault="00344F12" w:rsidP="000413BF">
      <w:r>
        <w:separator/>
      </w:r>
    </w:p>
  </w:footnote>
  <w:footnote w:type="continuationSeparator" w:id="0">
    <w:p w14:paraId="3B931BDA" w14:textId="77777777" w:rsidR="00344F12" w:rsidRDefault="00344F12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2D61" w14:textId="77777777"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469C" w14:textId="77777777"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 w15:restartNumberingAfterBreak="0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 w15:restartNumberingAfterBreak="0">
    <w:nsid w:val="745F3CC5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295684">
    <w:abstractNumId w:val="2"/>
  </w:num>
  <w:num w:numId="2" w16cid:durableId="1423600203">
    <w:abstractNumId w:val="1"/>
  </w:num>
  <w:num w:numId="3" w16cid:durableId="483083739">
    <w:abstractNumId w:val="0"/>
  </w:num>
  <w:num w:numId="4" w16cid:durableId="1515460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3BF"/>
    <w:rsid w:val="000413BF"/>
    <w:rsid w:val="000B2472"/>
    <w:rsid w:val="001116BF"/>
    <w:rsid w:val="00125C99"/>
    <w:rsid w:val="001532B3"/>
    <w:rsid w:val="00173D06"/>
    <w:rsid w:val="00181237"/>
    <w:rsid w:val="001B3821"/>
    <w:rsid w:val="001F3000"/>
    <w:rsid w:val="00225E83"/>
    <w:rsid w:val="00232A3E"/>
    <w:rsid w:val="002600C4"/>
    <w:rsid w:val="00276793"/>
    <w:rsid w:val="002C169D"/>
    <w:rsid w:val="002E0CAD"/>
    <w:rsid w:val="00325C5A"/>
    <w:rsid w:val="003302F4"/>
    <w:rsid w:val="00344F12"/>
    <w:rsid w:val="0037195A"/>
    <w:rsid w:val="00392B2F"/>
    <w:rsid w:val="00474E86"/>
    <w:rsid w:val="00496D74"/>
    <w:rsid w:val="004D23E9"/>
    <w:rsid w:val="004E001A"/>
    <w:rsid w:val="004F5264"/>
    <w:rsid w:val="0056349A"/>
    <w:rsid w:val="005810FD"/>
    <w:rsid w:val="005A1A36"/>
    <w:rsid w:val="005A5707"/>
    <w:rsid w:val="005D122B"/>
    <w:rsid w:val="006D0AEA"/>
    <w:rsid w:val="007C391E"/>
    <w:rsid w:val="007C7120"/>
    <w:rsid w:val="007E082F"/>
    <w:rsid w:val="0082334C"/>
    <w:rsid w:val="008A16AA"/>
    <w:rsid w:val="008D5989"/>
    <w:rsid w:val="00982A81"/>
    <w:rsid w:val="009E5CA0"/>
    <w:rsid w:val="00AC6062"/>
    <w:rsid w:val="00B501F0"/>
    <w:rsid w:val="00B51DF2"/>
    <w:rsid w:val="00BB79EA"/>
    <w:rsid w:val="00C5639F"/>
    <w:rsid w:val="00CD2FE0"/>
    <w:rsid w:val="00CF0342"/>
    <w:rsid w:val="00D41224"/>
    <w:rsid w:val="00D50976"/>
    <w:rsid w:val="00D7610D"/>
    <w:rsid w:val="00DE4D2F"/>
    <w:rsid w:val="00E577CA"/>
    <w:rsid w:val="00E6038C"/>
    <w:rsid w:val="00E6147C"/>
    <w:rsid w:val="00F359ED"/>
    <w:rsid w:val="00F766D0"/>
    <w:rsid w:val="00FC3287"/>
    <w:rsid w:val="00FE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C7CEC"/>
  <w15:docId w15:val="{3C3EA629-784D-4696-951C-325FE13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Öğr. Gör. Mehmet  DEMIRDOGMEZ</cp:lastModifiedBy>
  <cp:revision>32</cp:revision>
  <dcterms:created xsi:type="dcterms:W3CDTF">2019-09-20T06:41:00Z</dcterms:created>
  <dcterms:modified xsi:type="dcterms:W3CDTF">2022-09-04T12:55:00Z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