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Default="000413BF">
      <w:pPr>
        <w:pStyle w:val="GvdeMetni"/>
        <w:spacing w:before="2"/>
        <w:rPr>
          <w:sz w:val="16"/>
        </w:rPr>
      </w:pPr>
    </w:p>
    <w:p w:rsidR="000413BF" w:rsidRDefault="000413BF">
      <w:pPr>
        <w:pStyle w:val="GvdeMetni"/>
        <w:rPr>
          <w:sz w:val="20"/>
        </w:rPr>
      </w:pPr>
    </w:p>
    <w:p w:rsidR="000413BF" w:rsidRDefault="000413BF">
      <w:pPr>
        <w:pStyle w:val="GvdeMetni"/>
        <w:spacing w:before="10"/>
        <w:rPr>
          <w:sz w:val="21"/>
        </w:rPr>
      </w:pPr>
    </w:p>
    <w:p w:rsidR="000413BF" w:rsidRDefault="00CD2FE0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9911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7001"/>
      </w:tblGrid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7001" w:type="dxa"/>
          </w:tcPr>
          <w:p w:rsidR="000413BF" w:rsidRDefault="006C2DD3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sz w:val="20"/>
                <w:szCs w:val="20"/>
              </w:rPr>
              <w:t>Meslek Etiği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7001" w:type="dxa"/>
          </w:tcPr>
          <w:p w:rsidR="000413BF" w:rsidRDefault="00035183">
            <w:pPr>
              <w:pStyle w:val="TableParagraph"/>
              <w:spacing w:line="233" w:lineRule="exact"/>
              <w:ind w:left="108"/>
              <w:jc w:val="left"/>
            </w:pPr>
            <w:r>
              <w:t>2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7001" w:type="dxa"/>
          </w:tcPr>
          <w:p w:rsidR="000413BF" w:rsidRDefault="00CD2FE0" w:rsidP="00D26CFA">
            <w:pPr>
              <w:pStyle w:val="TableParagraph"/>
              <w:spacing w:line="233" w:lineRule="exact"/>
              <w:ind w:left="108"/>
              <w:jc w:val="left"/>
            </w:pPr>
            <w:r>
              <w:t xml:space="preserve">Öğr.Gör. </w:t>
            </w:r>
            <w:r w:rsidR="00D26CFA">
              <w:t>M.Nedim AĞAÇKESEN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7001" w:type="dxa"/>
          </w:tcPr>
          <w:p w:rsidR="000413BF" w:rsidRDefault="00035183" w:rsidP="00E577CA">
            <w:pPr>
              <w:pStyle w:val="TableParagraph"/>
              <w:spacing w:line="233" w:lineRule="exact"/>
              <w:ind w:left="108"/>
              <w:jc w:val="left"/>
            </w:pPr>
            <w:r>
              <w:t>Çarşamba</w:t>
            </w:r>
            <w:r w:rsidR="009859B7">
              <w:t xml:space="preserve"> </w:t>
            </w:r>
            <w:r w:rsidR="00BB79EA">
              <w:t xml:space="preserve"> </w:t>
            </w:r>
            <w:r w:rsidR="006C2DD3">
              <w:t>15:00-17</w:t>
            </w:r>
            <w:r w:rsidR="00CD2FE0">
              <w:t>:00</w:t>
            </w:r>
          </w:p>
        </w:tc>
      </w:tr>
      <w:tr w:rsidR="000413BF" w:rsidTr="00035183">
        <w:trPr>
          <w:trHeight w:val="505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7001" w:type="dxa"/>
          </w:tcPr>
          <w:p w:rsidR="000413BF" w:rsidRDefault="00035183" w:rsidP="009859B7">
            <w:pPr>
              <w:pStyle w:val="TableParagraph"/>
              <w:ind w:left="108"/>
              <w:jc w:val="left"/>
            </w:pPr>
            <w:r>
              <w:t>Perşembe</w:t>
            </w:r>
            <w:r w:rsidR="009859B7">
              <w:t xml:space="preserve"> 10</w:t>
            </w:r>
            <w:r w:rsidR="00CD2FE0">
              <w:t>:00-1</w:t>
            </w:r>
            <w:r w:rsidR="009859B7">
              <w:t>2</w:t>
            </w:r>
            <w:r w:rsidR="00CD2FE0">
              <w:t>:00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7001" w:type="dxa"/>
          </w:tcPr>
          <w:p w:rsidR="000413BF" w:rsidRDefault="00D26CFA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>
              <w:rPr>
                <w:color w:val="0000FF"/>
                <w:u w:val="single" w:color="0000FF"/>
              </w:rPr>
              <w:t>mnedim</w:t>
            </w:r>
            <w:r w:rsidR="00CD2FE0">
              <w:rPr>
                <w:color w:val="0000FF"/>
                <w:u w:val="single" w:color="0000FF"/>
              </w:rPr>
              <w:t>@harran.edu.tr</w:t>
            </w:r>
            <w:r w:rsidR="00CD2FE0">
              <w:rPr>
                <w:color w:val="0000FF"/>
              </w:rPr>
              <w:tab/>
            </w:r>
            <w:r w:rsidR="00BB79EA">
              <w:rPr>
                <w:color w:val="0000FF"/>
              </w:rPr>
              <w:t xml:space="preserve"> </w:t>
            </w:r>
            <w:r w:rsidR="00CD2FE0">
              <w:t>414.3183000-</w:t>
            </w:r>
            <w:r w:rsidR="00AF7044">
              <w:t>(2865)</w:t>
            </w:r>
          </w:p>
        </w:tc>
      </w:tr>
      <w:tr w:rsidR="000413BF" w:rsidTr="00035183">
        <w:trPr>
          <w:trHeight w:val="1356"/>
        </w:trPr>
        <w:tc>
          <w:tcPr>
            <w:tcW w:w="2910" w:type="dxa"/>
            <w:vAlign w:val="center"/>
          </w:tcPr>
          <w:p w:rsidR="000413BF" w:rsidRPr="0056349A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Öğretim Yöntemi ve Ders</w:t>
            </w:r>
          </w:p>
          <w:p w:rsidR="000413BF" w:rsidRPr="001532B3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7001" w:type="dxa"/>
          </w:tcPr>
          <w:p w:rsidR="000413BF" w:rsidRDefault="00CD2FE0" w:rsidP="00BB79EA">
            <w:pPr>
              <w:pStyle w:val="TableParagraph"/>
              <w:ind w:left="108"/>
              <w:jc w:val="left"/>
            </w:pPr>
            <w:r>
              <w:t>Yüz yüze. Konu anlatım, Soru-</w:t>
            </w:r>
            <w:r w:rsidR="00BB79EA">
              <w:t>cevap</w:t>
            </w:r>
            <w:r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413BF" w:rsidTr="00035183">
        <w:trPr>
          <w:trHeight w:val="774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7001" w:type="dxa"/>
          </w:tcPr>
          <w:p w:rsidR="000413BF" w:rsidRPr="0032378D" w:rsidRDefault="006C2DD3" w:rsidP="00BB79EA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 w:rsidRPr="0032378D">
              <w:t>Etik ve ahlak kavramları ile etik kurallarının öğrenilmesi amaçlanmaktadır</w:t>
            </w:r>
          </w:p>
        </w:tc>
      </w:tr>
      <w:tr w:rsidR="000413BF" w:rsidTr="00035183">
        <w:trPr>
          <w:trHeight w:val="2276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7001" w:type="dxa"/>
          </w:tcPr>
          <w:p w:rsidR="006C2DD3" w:rsidRPr="0032378D" w:rsidRDefault="006C2DD3" w:rsidP="006C2DD3">
            <w:pPr>
              <w:numPr>
                <w:ilvl w:val="0"/>
                <w:numId w:val="6"/>
              </w:numPr>
              <w:adjustRightInd w:val="0"/>
              <w:spacing w:line="240" w:lineRule="atLeast"/>
              <w:rPr>
                <w:rFonts w:eastAsia="Calibri"/>
              </w:rPr>
            </w:pPr>
            <w:r w:rsidRPr="0032378D">
              <w:rPr>
                <w:rFonts w:eastAsia="Calibri"/>
              </w:rPr>
              <w:t>Etik ve ahlak kavramlarını bilir</w:t>
            </w:r>
          </w:p>
          <w:p w:rsidR="006C2DD3" w:rsidRPr="0032378D" w:rsidRDefault="006C2DD3" w:rsidP="006C2DD3">
            <w:pPr>
              <w:numPr>
                <w:ilvl w:val="0"/>
                <w:numId w:val="6"/>
              </w:numPr>
              <w:adjustRightInd w:val="0"/>
              <w:spacing w:line="240" w:lineRule="atLeast"/>
              <w:rPr>
                <w:rFonts w:eastAsia="Calibri"/>
              </w:rPr>
            </w:pPr>
            <w:r w:rsidRPr="0032378D">
              <w:rPr>
                <w:rFonts w:eastAsia="Calibri"/>
              </w:rPr>
              <w:t>Etik sistemlerini bilir</w:t>
            </w:r>
          </w:p>
          <w:p w:rsidR="006C2DD3" w:rsidRPr="0032378D" w:rsidRDefault="006C2DD3" w:rsidP="006C2DD3">
            <w:pPr>
              <w:numPr>
                <w:ilvl w:val="0"/>
                <w:numId w:val="6"/>
              </w:numPr>
              <w:adjustRightInd w:val="0"/>
              <w:spacing w:line="240" w:lineRule="atLeast"/>
              <w:rPr>
                <w:rFonts w:eastAsia="Calibri"/>
              </w:rPr>
            </w:pPr>
            <w:r w:rsidRPr="0032378D">
              <w:rPr>
                <w:rFonts w:eastAsia="Calibri"/>
              </w:rPr>
              <w:t>Sosyal sorumluluk kavramını bilir</w:t>
            </w:r>
            <w:r w:rsidRPr="0032378D">
              <w:rPr>
                <w:rFonts w:eastAsia="Calibri"/>
                <w:color w:val="000000"/>
              </w:rPr>
              <w:t xml:space="preserve"> </w:t>
            </w:r>
          </w:p>
          <w:p w:rsidR="006C2DD3" w:rsidRPr="0032378D" w:rsidRDefault="006C2DD3" w:rsidP="006C2DD3">
            <w:pPr>
              <w:numPr>
                <w:ilvl w:val="0"/>
                <w:numId w:val="6"/>
              </w:numPr>
              <w:adjustRightInd w:val="0"/>
              <w:spacing w:line="240" w:lineRule="atLeast"/>
              <w:rPr>
                <w:rFonts w:eastAsia="Calibri"/>
              </w:rPr>
            </w:pPr>
            <w:r w:rsidRPr="0032378D">
              <w:rPr>
                <w:rFonts w:eastAsia="Calibri"/>
                <w:color w:val="000000"/>
              </w:rPr>
              <w:t xml:space="preserve">Etik dışı davranışları </w:t>
            </w:r>
            <w:r w:rsidRPr="0032378D">
              <w:rPr>
                <w:rFonts w:eastAsia="Calibri"/>
              </w:rPr>
              <w:t>bilir</w:t>
            </w:r>
          </w:p>
          <w:p w:rsidR="006C2DD3" w:rsidRPr="0032378D" w:rsidRDefault="006C2DD3" w:rsidP="006C2DD3">
            <w:pPr>
              <w:numPr>
                <w:ilvl w:val="0"/>
                <w:numId w:val="6"/>
              </w:numPr>
              <w:adjustRightInd w:val="0"/>
              <w:spacing w:line="240" w:lineRule="atLeast"/>
              <w:rPr>
                <w:rFonts w:eastAsia="Calibri"/>
              </w:rPr>
            </w:pPr>
            <w:r w:rsidRPr="0032378D">
              <w:rPr>
                <w:rFonts w:eastAsia="Calibri"/>
              </w:rPr>
              <w:t>Ahlakın oluşumunda rol oynayan faktörleri bilir</w:t>
            </w:r>
          </w:p>
          <w:p w:rsidR="000413BF" w:rsidRPr="0032378D" w:rsidRDefault="006C2DD3" w:rsidP="006C2DD3">
            <w:r w:rsidRPr="0032378D">
              <w:rPr>
                <w:rFonts w:eastAsia="Calibri"/>
              </w:rPr>
              <w:t>6- Mesleki etik ilkelerine uyar</w:t>
            </w:r>
            <w:r w:rsidRPr="0032378D">
              <w:t xml:space="preserve"> </w:t>
            </w:r>
          </w:p>
        </w:tc>
      </w:tr>
      <w:tr w:rsidR="000413BF" w:rsidTr="00035183">
        <w:trPr>
          <w:trHeight w:val="5588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Haftalık Ders Konuları</w:t>
            </w:r>
          </w:p>
        </w:tc>
        <w:tc>
          <w:tcPr>
            <w:tcW w:w="7001" w:type="dxa"/>
          </w:tcPr>
          <w:tbl>
            <w:tblPr>
              <w:tblStyle w:val="TableNormal"/>
              <w:tblW w:w="69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43"/>
              <w:gridCol w:w="5953"/>
            </w:tblGrid>
            <w:tr w:rsidR="006C2DD3" w:rsidRPr="00C93715" w:rsidTr="005D5DBE">
              <w:trPr>
                <w:trHeight w:val="300"/>
              </w:trPr>
              <w:tc>
                <w:tcPr>
                  <w:tcW w:w="1043" w:type="dxa"/>
                </w:tcPr>
                <w:p w:rsidR="006C2DD3" w:rsidRPr="00C93715" w:rsidRDefault="006C2DD3" w:rsidP="00CA255F">
                  <w:pPr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C93715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5953" w:type="dxa"/>
                  <w:vAlign w:val="center"/>
                </w:tcPr>
                <w:p w:rsidR="006C2DD3" w:rsidRPr="005D5DBE" w:rsidRDefault="006C2DD3" w:rsidP="005D5DBE">
                  <w:pPr>
                    <w:pStyle w:val="TableParagraph"/>
                    <w:tabs>
                      <w:tab w:val="left" w:pos="438"/>
                    </w:tabs>
                    <w:spacing w:before="92" w:line="233" w:lineRule="exact"/>
                    <w:ind w:left="108"/>
                    <w:jc w:val="left"/>
                  </w:pPr>
                  <w:r w:rsidRPr="0032378D">
                    <w:rPr>
                      <w:rFonts w:eastAsia="Calibri"/>
                    </w:rPr>
                    <w:t>Etik ve ahlak kavramlarını incelemek</w:t>
                  </w:r>
                  <w:r w:rsidR="005D5DBE" w:rsidRPr="00F57C89">
                    <w:rPr>
                      <w:rFonts w:eastAsiaTheme="minorHAnsi"/>
                      <w:szCs w:val="20"/>
                      <w:lang w:eastAsia="en-US" w:bidi="ar-SA"/>
                    </w:rPr>
                    <w:t>(uzaktan eğitim)</w:t>
                  </w:r>
                </w:p>
              </w:tc>
            </w:tr>
            <w:tr w:rsidR="006C2DD3" w:rsidRPr="00C93715" w:rsidTr="005D5DBE">
              <w:trPr>
                <w:trHeight w:val="229"/>
              </w:trPr>
              <w:tc>
                <w:tcPr>
                  <w:tcW w:w="1043" w:type="dxa"/>
                </w:tcPr>
                <w:p w:rsidR="006C2DD3" w:rsidRPr="00C93715" w:rsidRDefault="006C2DD3" w:rsidP="00CA255F">
                  <w:pPr>
                    <w:spacing w:line="21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C93715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5953" w:type="dxa"/>
                  <w:vAlign w:val="center"/>
                </w:tcPr>
                <w:p w:rsidR="006C2DD3" w:rsidRPr="005D5DBE" w:rsidRDefault="006C2DD3" w:rsidP="005D5DBE">
                  <w:pPr>
                    <w:pStyle w:val="TableParagraph"/>
                    <w:tabs>
                      <w:tab w:val="left" w:pos="438"/>
                    </w:tabs>
                    <w:spacing w:before="92" w:line="233" w:lineRule="exact"/>
                    <w:ind w:left="108"/>
                    <w:jc w:val="left"/>
                  </w:pPr>
                  <w:r w:rsidRPr="0032378D">
                    <w:rPr>
                      <w:rFonts w:eastAsia="Calibri"/>
                    </w:rPr>
                    <w:t>Etik ve ahlak kavramlarını incelemek</w:t>
                  </w:r>
                  <w:r w:rsidR="005D5DBE" w:rsidRPr="00F57C89">
                    <w:rPr>
                      <w:rFonts w:eastAsiaTheme="minorHAnsi"/>
                      <w:szCs w:val="20"/>
                      <w:lang w:eastAsia="en-US" w:bidi="ar-SA"/>
                    </w:rPr>
                    <w:t>(uzaktan eğitim)</w:t>
                  </w:r>
                </w:p>
              </w:tc>
            </w:tr>
            <w:tr w:rsidR="006C2DD3" w:rsidRPr="00C93715" w:rsidTr="005D5DBE">
              <w:trPr>
                <w:trHeight w:val="300"/>
              </w:trPr>
              <w:tc>
                <w:tcPr>
                  <w:tcW w:w="1043" w:type="dxa"/>
                </w:tcPr>
                <w:p w:rsidR="006C2DD3" w:rsidRDefault="006C2DD3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5953" w:type="dxa"/>
                  <w:vAlign w:val="center"/>
                </w:tcPr>
                <w:p w:rsidR="006C2DD3" w:rsidRPr="005D5DBE" w:rsidRDefault="006C2DD3" w:rsidP="005D5DBE">
                  <w:pPr>
                    <w:pStyle w:val="TableParagraph"/>
                    <w:tabs>
                      <w:tab w:val="left" w:pos="438"/>
                    </w:tabs>
                    <w:spacing w:before="92" w:line="233" w:lineRule="exact"/>
                    <w:ind w:left="108"/>
                    <w:jc w:val="left"/>
                  </w:pPr>
                  <w:r w:rsidRPr="0032378D">
                    <w:rPr>
                      <w:rFonts w:eastAsia="Calibri"/>
                    </w:rPr>
                    <w:t>Etik sistemlerini incelemek</w:t>
                  </w:r>
                  <w:r w:rsidR="005D5DBE" w:rsidRPr="00F57C89">
                    <w:rPr>
                      <w:rFonts w:eastAsiaTheme="minorHAnsi"/>
                      <w:szCs w:val="20"/>
                      <w:lang w:eastAsia="en-US" w:bidi="ar-SA"/>
                    </w:rPr>
                    <w:t>(uzaktan eğitim)</w:t>
                  </w:r>
                </w:p>
              </w:tc>
            </w:tr>
            <w:tr w:rsidR="006C2DD3" w:rsidRPr="00C93715" w:rsidTr="005D5DBE">
              <w:trPr>
                <w:trHeight w:val="300"/>
              </w:trPr>
              <w:tc>
                <w:tcPr>
                  <w:tcW w:w="1043" w:type="dxa"/>
                </w:tcPr>
                <w:p w:rsidR="006C2DD3" w:rsidRDefault="006C2DD3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5953" w:type="dxa"/>
                  <w:vAlign w:val="center"/>
                </w:tcPr>
                <w:p w:rsidR="006C2DD3" w:rsidRPr="005D5DBE" w:rsidRDefault="006C2DD3" w:rsidP="005D5DBE">
                  <w:pPr>
                    <w:pStyle w:val="TableParagraph"/>
                    <w:tabs>
                      <w:tab w:val="left" w:pos="438"/>
                    </w:tabs>
                    <w:spacing w:before="92" w:line="233" w:lineRule="exact"/>
                    <w:ind w:left="108"/>
                    <w:jc w:val="left"/>
                  </w:pPr>
                  <w:r w:rsidRPr="0032378D">
                    <w:rPr>
                      <w:rFonts w:eastAsia="Calibri"/>
                    </w:rPr>
                    <w:t>Etik sistemlerini incelemek</w:t>
                  </w:r>
                  <w:r w:rsidR="005D5DBE" w:rsidRPr="00F57C89">
                    <w:rPr>
                      <w:rFonts w:eastAsiaTheme="minorHAnsi"/>
                      <w:szCs w:val="20"/>
                      <w:lang w:eastAsia="en-US" w:bidi="ar-SA"/>
                    </w:rPr>
                    <w:t>(uzaktan eğitim)</w:t>
                  </w:r>
                </w:p>
                <w:p w:rsidR="006C2DD3" w:rsidRPr="0032378D" w:rsidRDefault="006C2DD3" w:rsidP="006C4F50">
                  <w:pPr>
                    <w:spacing w:line="240" w:lineRule="atLeast"/>
                    <w:rPr>
                      <w:rFonts w:eastAsia="Calibri"/>
                    </w:rPr>
                  </w:pPr>
                  <w:r w:rsidRPr="0032378D">
                    <w:rPr>
                      <w:rFonts w:eastAsia="Calibri"/>
                    </w:rPr>
                    <w:t>Ahlakın oluşumunda rol oynayan faktörleri incelemek</w:t>
                  </w:r>
                </w:p>
              </w:tc>
            </w:tr>
            <w:tr w:rsidR="006C2DD3" w:rsidRPr="00C93715" w:rsidTr="005D5DBE">
              <w:trPr>
                <w:trHeight w:val="300"/>
              </w:trPr>
              <w:tc>
                <w:tcPr>
                  <w:tcW w:w="1043" w:type="dxa"/>
                </w:tcPr>
                <w:p w:rsidR="006C2DD3" w:rsidRDefault="006C2DD3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5.</w:t>
                  </w:r>
                  <w:r w:rsidRPr="007B5C91">
                    <w:rPr>
                      <w:sz w:val="20"/>
                      <w:szCs w:val="20"/>
                    </w:rPr>
                    <w:t>Hafta</w:t>
                  </w:r>
                </w:p>
              </w:tc>
              <w:tc>
                <w:tcPr>
                  <w:tcW w:w="5953" w:type="dxa"/>
                  <w:vAlign w:val="center"/>
                </w:tcPr>
                <w:p w:rsidR="006C2DD3" w:rsidRPr="005D5DBE" w:rsidRDefault="006C2DD3" w:rsidP="005D5DBE">
                  <w:pPr>
                    <w:pStyle w:val="TableParagraph"/>
                    <w:tabs>
                      <w:tab w:val="left" w:pos="438"/>
                    </w:tabs>
                    <w:spacing w:before="92" w:line="233" w:lineRule="exact"/>
                    <w:ind w:left="108"/>
                    <w:jc w:val="left"/>
                  </w:pPr>
                  <w:r w:rsidRPr="0032378D">
                    <w:rPr>
                      <w:rFonts w:eastAsia="Calibri"/>
                    </w:rPr>
                    <w:t>Ahlakın oluşumunda rol oynayan faktörleri incelemek</w:t>
                  </w:r>
                  <w:r w:rsidR="005D5DBE" w:rsidRPr="00F57C89">
                    <w:rPr>
                      <w:rFonts w:eastAsiaTheme="minorHAnsi"/>
                      <w:szCs w:val="20"/>
                      <w:lang w:eastAsia="en-US" w:bidi="ar-SA"/>
                    </w:rPr>
                    <w:t>(uzaktan eğitim)</w:t>
                  </w:r>
                </w:p>
              </w:tc>
            </w:tr>
            <w:tr w:rsidR="006C2DD3" w:rsidRPr="00C93715" w:rsidTr="005D5DBE">
              <w:trPr>
                <w:trHeight w:val="300"/>
              </w:trPr>
              <w:tc>
                <w:tcPr>
                  <w:tcW w:w="1043" w:type="dxa"/>
                </w:tcPr>
                <w:p w:rsidR="006C2DD3" w:rsidRDefault="006C2DD3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5953" w:type="dxa"/>
                  <w:vAlign w:val="center"/>
                </w:tcPr>
                <w:p w:rsidR="006C2DD3" w:rsidRPr="005D5DBE" w:rsidRDefault="006C2DD3" w:rsidP="005D5DBE">
                  <w:pPr>
                    <w:pStyle w:val="TableParagraph"/>
                    <w:tabs>
                      <w:tab w:val="left" w:pos="438"/>
                    </w:tabs>
                    <w:spacing w:before="92" w:line="233" w:lineRule="exact"/>
                    <w:jc w:val="left"/>
                  </w:pPr>
                  <w:r w:rsidRPr="0032378D">
                    <w:rPr>
                      <w:rFonts w:eastAsia="Calibri"/>
                    </w:rPr>
                    <w:t>Meslek etiğini incelemek</w:t>
                  </w:r>
                  <w:r w:rsidR="005D5DBE" w:rsidRPr="00F57C89">
                    <w:rPr>
                      <w:rFonts w:eastAsiaTheme="minorHAnsi"/>
                      <w:szCs w:val="20"/>
                      <w:lang w:eastAsia="en-US" w:bidi="ar-SA"/>
                    </w:rPr>
                    <w:t>(uzaktan eğitim)</w:t>
                  </w:r>
                </w:p>
              </w:tc>
            </w:tr>
            <w:tr w:rsidR="006C2DD3" w:rsidRPr="00C93715" w:rsidTr="005D5DBE">
              <w:trPr>
                <w:trHeight w:val="229"/>
              </w:trPr>
              <w:tc>
                <w:tcPr>
                  <w:tcW w:w="1043" w:type="dxa"/>
                </w:tcPr>
                <w:p w:rsidR="006C2DD3" w:rsidRDefault="006C2DD3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5953" w:type="dxa"/>
                  <w:vAlign w:val="center"/>
                </w:tcPr>
                <w:p w:rsidR="006C2DD3" w:rsidRPr="0032378D" w:rsidRDefault="006C2DD3" w:rsidP="006C4F50">
                  <w:pPr>
                    <w:rPr>
                      <w:rFonts w:eastAsia="Calibri"/>
                    </w:rPr>
                  </w:pPr>
                  <w:r w:rsidRPr="0032378D">
                    <w:rPr>
                      <w:rFonts w:eastAsia="Calibri"/>
                      <w:bCs/>
                    </w:rPr>
                    <w:t>Ara Sınav</w:t>
                  </w:r>
                </w:p>
              </w:tc>
            </w:tr>
            <w:tr w:rsidR="006C2DD3" w:rsidRPr="00C93715" w:rsidTr="005D5DBE">
              <w:trPr>
                <w:trHeight w:val="300"/>
              </w:trPr>
              <w:tc>
                <w:tcPr>
                  <w:tcW w:w="1043" w:type="dxa"/>
                </w:tcPr>
                <w:p w:rsidR="006C2DD3" w:rsidRDefault="006C2DD3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5953" w:type="dxa"/>
                  <w:vAlign w:val="center"/>
                </w:tcPr>
                <w:p w:rsidR="006C2DD3" w:rsidRPr="005D5DBE" w:rsidRDefault="006C2DD3" w:rsidP="005D5DBE">
                  <w:pPr>
                    <w:pStyle w:val="TableParagraph"/>
                    <w:tabs>
                      <w:tab w:val="left" w:pos="438"/>
                    </w:tabs>
                    <w:spacing w:before="92" w:line="233" w:lineRule="exact"/>
                    <w:ind w:left="108"/>
                    <w:jc w:val="left"/>
                  </w:pPr>
                  <w:r w:rsidRPr="0032378D">
                    <w:rPr>
                      <w:rFonts w:eastAsia="Calibri"/>
                    </w:rPr>
                    <w:t>Meslek etiğini incelemek</w:t>
                  </w:r>
                  <w:r w:rsidR="005D5DBE" w:rsidRPr="00F57C89">
                    <w:rPr>
                      <w:rFonts w:eastAsiaTheme="minorHAnsi"/>
                      <w:szCs w:val="20"/>
                      <w:lang w:eastAsia="en-US" w:bidi="ar-SA"/>
                    </w:rPr>
                    <w:t>(uzaktan eğitim)</w:t>
                  </w:r>
                </w:p>
              </w:tc>
            </w:tr>
            <w:tr w:rsidR="006C2DD3" w:rsidRPr="00C93715" w:rsidTr="005D5DBE">
              <w:trPr>
                <w:trHeight w:val="300"/>
              </w:trPr>
              <w:tc>
                <w:tcPr>
                  <w:tcW w:w="1043" w:type="dxa"/>
                </w:tcPr>
                <w:p w:rsidR="006C2DD3" w:rsidRDefault="006C2DD3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5953" w:type="dxa"/>
                  <w:vAlign w:val="center"/>
                </w:tcPr>
                <w:p w:rsidR="006C2DD3" w:rsidRPr="005D5DBE" w:rsidRDefault="006C2DD3" w:rsidP="005D5DBE">
                  <w:pPr>
                    <w:pStyle w:val="TableParagraph"/>
                    <w:tabs>
                      <w:tab w:val="left" w:pos="438"/>
                    </w:tabs>
                    <w:spacing w:before="92" w:line="233" w:lineRule="exact"/>
                    <w:ind w:left="108"/>
                    <w:jc w:val="left"/>
                  </w:pPr>
                  <w:r w:rsidRPr="0032378D">
                    <w:rPr>
                      <w:rFonts w:eastAsia="Calibri"/>
                    </w:rPr>
                    <w:t>Meslek etiğini incelemek</w:t>
                  </w:r>
                  <w:r w:rsidR="005D5DBE" w:rsidRPr="00F57C89">
                    <w:rPr>
                      <w:rFonts w:eastAsiaTheme="minorHAnsi"/>
                      <w:szCs w:val="20"/>
                      <w:lang w:eastAsia="en-US" w:bidi="ar-SA"/>
                    </w:rPr>
                    <w:t>(uzaktan eğitim)</w:t>
                  </w:r>
                </w:p>
              </w:tc>
            </w:tr>
            <w:tr w:rsidR="006C2DD3" w:rsidRPr="00C93715" w:rsidTr="005D5DBE">
              <w:trPr>
                <w:trHeight w:val="300"/>
              </w:trPr>
              <w:tc>
                <w:tcPr>
                  <w:tcW w:w="1043" w:type="dxa"/>
                </w:tcPr>
                <w:p w:rsidR="006C2DD3" w:rsidRDefault="006C2DD3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5953" w:type="dxa"/>
                  <w:vAlign w:val="center"/>
                </w:tcPr>
                <w:p w:rsidR="006C2DD3" w:rsidRPr="005D5DBE" w:rsidRDefault="006C2DD3" w:rsidP="005D5DBE">
                  <w:pPr>
                    <w:pStyle w:val="TableParagraph"/>
                    <w:tabs>
                      <w:tab w:val="left" w:pos="438"/>
                    </w:tabs>
                    <w:spacing w:before="92" w:line="233" w:lineRule="exact"/>
                    <w:ind w:left="108"/>
                    <w:jc w:val="left"/>
                  </w:pPr>
                  <w:r w:rsidRPr="0032378D">
                    <w:rPr>
                      <w:rFonts w:eastAsia="Calibri"/>
                      <w:color w:val="000000"/>
                    </w:rPr>
                    <w:t>Mesleki yozlaşma ve meslek hayatında etik dışı davranışların sonuçlarını incelemek</w:t>
                  </w:r>
                  <w:r w:rsidR="005D5DBE">
                    <w:rPr>
                      <w:rFonts w:eastAsia="Calibri"/>
                      <w:color w:val="000000"/>
                    </w:rPr>
                    <w:t xml:space="preserve"> </w:t>
                  </w:r>
                  <w:r w:rsidR="005D5DBE" w:rsidRPr="00F57C89">
                    <w:rPr>
                      <w:rFonts w:eastAsiaTheme="minorHAnsi"/>
                      <w:szCs w:val="20"/>
                      <w:lang w:eastAsia="en-US" w:bidi="ar-SA"/>
                    </w:rPr>
                    <w:t>(uzaktan eğitim)</w:t>
                  </w:r>
                </w:p>
              </w:tc>
            </w:tr>
            <w:tr w:rsidR="006C2DD3" w:rsidRPr="00C93715" w:rsidTr="005D5DBE">
              <w:trPr>
                <w:trHeight w:val="300"/>
              </w:trPr>
              <w:tc>
                <w:tcPr>
                  <w:tcW w:w="1043" w:type="dxa"/>
                </w:tcPr>
                <w:p w:rsidR="006C2DD3" w:rsidRDefault="006C2DD3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5953" w:type="dxa"/>
                  <w:vAlign w:val="center"/>
                </w:tcPr>
                <w:p w:rsidR="006C2DD3" w:rsidRPr="005D5DBE" w:rsidRDefault="006C2DD3" w:rsidP="005D5DBE">
                  <w:pPr>
                    <w:pStyle w:val="TableParagraph"/>
                    <w:tabs>
                      <w:tab w:val="left" w:pos="438"/>
                    </w:tabs>
                    <w:spacing w:before="92" w:line="233" w:lineRule="exact"/>
                    <w:ind w:left="108"/>
                    <w:jc w:val="left"/>
                  </w:pPr>
                  <w:r w:rsidRPr="0032378D">
                    <w:rPr>
                      <w:rFonts w:eastAsia="Calibri"/>
                      <w:color w:val="000000"/>
                    </w:rPr>
                    <w:t>Mesleki yozlaşma ve meslek hayatında etik dışı davranışların sonuçlarını incelemek</w:t>
                  </w:r>
                  <w:r w:rsidR="005D5DBE" w:rsidRPr="00F57C89">
                    <w:rPr>
                      <w:rFonts w:eastAsiaTheme="minorHAnsi"/>
                      <w:szCs w:val="20"/>
                      <w:lang w:eastAsia="en-US" w:bidi="ar-SA"/>
                    </w:rPr>
                    <w:t>(uzaktan eğitim)</w:t>
                  </w:r>
                </w:p>
              </w:tc>
            </w:tr>
            <w:tr w:rsidR="006C2DD3" w:rsidRPr="00C93715" w:rsidTr="005D5DBE">
              <w:trPr>
                <w:trHeight w:val="300"/>
              </w:trPr>
              <w:tc>
                <w:tcPr>
                  <w:tcW w:w="1043" w:type="dxa"/>
                </w:tcPr>
                <w:p w:rsidR="006C2DD3" w:rsidRDefault="006C2DD3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12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5953" w:type="dxa"/>
                  <w:vAlign w:val="center"/>
                </w:tcPr>
                <w:p w:rsidR="006C2DD3" w:rsidRPr="005D5DBE" w:rsidRDefault="006C2DD3" w:rsidP="005D5DBE">
                  <w:pPr>
                    <w:pStyle w:val="TableParagraph"/>
                    <w:tabs>
                      <w:tab w:val="left" w:pos="438"/>
                    </w:tabs>
                    <w:spacing w:before="92" w:line="233" w:lineRule="exact"/>
                    <w:ind w:left="108"/>
                    <w:jc w:val="left"/>
                  </w:pPr>
                  <w:r w:rsidRPr="0032378D">
                    <w:rPr>
                      <w:rFonts w:eastAsia="Calibri"/>
                    </w:rPr>
                    <w:t>Sosyal sorumluluk kavramını incelemek</w:t>
                  </w:r>
                  <w:r w:rsidR="005D5DBE" w:rsidRPr="00F57C89">
                    <w:rPr>
                      <w:rFonts w:eastAsiaTheme="minorHAnsi"/>
                      <w:szCs w:val="20"/>
                      <w:lang w:eastAsia="en-US" w:bidi="ar-SA"/>
                    </w:rPr>
                    <w:t>(uzaktan eğitim)</w:t>
                  </w:r>
                </w:p>
              </w:tc>
            </w:tr>
            <w:tr w:rsidR="006C2DD3" w:rsidRPr="00C93715" w:rsidTr="005D5DBE">
              <w:trPr>
                <w:trHeight w:val="300"/>
              </w:trPr>
              <w:tc>
                <w:tcPr>
                  <w:tcW w:w="1043" w:type="dxa"/>
                </w:tcPr>
                <w:p w:rsidR="006C2DD3" w:rsidRDefault="006C2DD3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13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5953" w:type="dxa"/>
                  <w:vAlign w:val="center"/>
                </w:tcPr>
                <w:p w:rsidR="006C2DD3" w:rsidRPr="005D5DBE" w:rsidRDefault="006C2DD3" w:rsidP="005D5DBE">
                  <w:pPr>
                    <w:pStyle w:val="TableParagraph"/>
                    <w:tabs>
                      <w:tab w:val="left" w:pos="438"/>
                    </w:tabs>
                    <w:spacing w:before="92" w:line="233" w:lineRule="exact"/>
                    <w:ind w:left="108"/>
                    <w:jc w:val="left"/>
                  </w:pPr>
                  <w:r w:rsidRPr="0032378D">
                    <w:rPr>
                      <w:rFonts w:eastAsia="Calibri"/>
                    </w:rPr>
                    <w:t>Sosyal sorumluluk kavramını incelemek</w:t>
                  </w:r>
                  <w:r w:rsidR="005D5DBE" w:rsidRPr="00F57C89">
                    <w:rPr>
                      <w:rFonts w:eastAsiaTheme="minorHAnsi"/>
                      <w:szCs w:val="20"/>
                      <w:lang w:eastAsia="en-US" w:bidi="ar-SA"/>
                    </w:rPr>
                    <w:t>(uzaktan eğitim)</w:t>
                  </w:r>
                </w:p>
              </w:tc>
            </w:tr>
            <w:tr w:rsidR="006C2DD3" w:rsidRPr="00C93715" w:rsidTr="005D5DBE">
              <w:trPr>
                <w:trHeight w:val="229"/>
              </w:trPr>
              <w:tc>
                <w:tcPr>
                  <w:tcW w:w="1043" w:type="dxa"/>
                </w:tcPr>
                <w:p w:rsidR="006C2DD3" w:rsidRDefault="006C2DD3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14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5953" w:type="dxa"/>
                  <w:vAlign w:val="center"/>
                </w:tcPr>
                <w:p w:rsidR="006C2DD3" w:rsidRPr="005D5DBE" w:rsidRDefault="006C2DD3" w:rsidP="005D5DBE">
                  <w:pPr>
                    <w:pStyle w:val="TableParagraph"/>
                    <w:tabs>
                      <w:tab w:val="left" w:pos="438"/>
                    </w:tabs>
                    <w:spacing w:before="92" w:line="233" w:lineRule="exact"/>
                    <w:ind w:left="108"/>
                    <w:jc w:val="left"/>
                  </w:pPr>
                  <w:r w:rsidRPr="0032378D">
                    <w:rPr>
                      <w:rFonts w:eastAsia="Calibri"/>
                    </w:rPr>
                    <w:t>Sosyal sorumluluk kavramını incelemek</w:t>
                  </w:r>
                  <w:r w:rsidR="005D5DBE" w:rsidRPr="00F57C89">
                    <w:rPr>
                      <w:rFonts w:eastAsiaTheme="minorHAnsi"/>
                      <w:szCs w:val="20"/>
                      <w:lang w:eastAsia="en-US" w:bidi="ar-SA"/>
                    </w:rPr>
                    <w:t>(uzaktan eğitim)</w:t>
                  </w:r>
                </w:p>
              </w:tc>
            </w:tr>
          </w:tbl>
          <w:p w:rsidR="000413BF" w:rsidRDefault="000413BF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</w:p>
        </w:tc>
      </w:tr>
      <w:tr w:rsidR="000413BF" w:rsidTr="00035183">
        <w:trPr>
          <w:trHeight w:val="2368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7001" w:type="dxa"/>
          </w:tcPr>
          <w:p w:rsidR="000413BF" w:rsidRDefault="00AC5A9B" w:rsidP="00582AF8">
            <w:pPr>
              <w:pStyle w:val="TableParagraph"/>
              <w:spacing w:line="233" w:lineRule="exact"/>
              <w:ind w:left="108"/>
              <w:jc w:val="left"/>
            </w:pPr>
            <w:r w:rsidRPr="00F57C89">
              <w:rPr>
                <w:rFonts w:eastAsiaTheme="minorHAnsi"/>
                <w:szCs w:val="20"/>
                <w:lang w:eastAsia="en-US" w:bidi="ar-SA"/>
              </w:rPr>
              <w:t>Ara Sınav, Kısa Sınav, Yarıyıl Sonu Sınavı ve Değerlendirmelerin yapılacağı</w:t>
            </w:r>
            <w:r>
              <w:rPr>
                <w:rFonts w:eastAsiaTheme="minorHAnsi"/>
                <w:szCs w:val="20"/>
                <w:lang w:eastAsia="en-US" w:bidi="ar-SA"/>
              </w:rPr>
              <w:t xml:space="preserve"> </w:t>
            </w:r>
            <w:r w:rsidRPr="00F57C89">
              <w:rPr>
                <w:rFonts w:eastAsiaTheme="minorHAnsi"/>
                <w:szCs w:val="20"/>
                <w:lang w:eastAsia="en-US" w:bidi="ar-SA"/>
              </w:rPr>
              <w:t>tarih, gün ve saatler daha sonra Senatonun alacağı karara göre açıklanacaktır.</w:t>
            </w:r>
          </w:p>
        </w:tc>
      </w:tr>
    </w:tbl>
    <w:p w:rsidR="000413BF" w:rsidRDefault="000413BF">
      <w:pPr>
        <w:pStyle w:val="GvdeMetni"/>
        <w:rPr>
          <w:b/>
          <w:sz w:val="20"/>
        </w:rPr>
      </w:pPr>
    </w:p>
    <w:p w:rsidR="000413BF" w:rsidRDefault="000413BF">
      <w:pPr>
        <w:pStyle w:val="GvdeMetni"/>
        <w:spacing w:before="10"/>
        <w:rPr>
          <w:b/>
          <w:sz w:val="21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>
        <w:trPr>
          <w:trHeight w:val="252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15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0413BF">
        <w:trPr>
          <w:trHeight w:val="1011"/>
        </w:trPr>
        <w:tc>
          <w:tcPr>
            <w:tcW w:w="2910" w:type="dxa"/>
          </w:tcPr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6150" w:type="dxa"/>
          </w:tcPr>
          <w:p w:rsidR="00E6147C" w:rsidRPr="00E30682" w:rsidRDefault="002B0C6B" w:rsidP="00035183">
            <w:pPr>
              <w:pStyle w:val="Balk1"/>
              <w:rPr>
                <w:color w:val="auto"/>
                <w:sz w:val="22"/>
                <w:szCs w:val="22"/>
              </w:rPr>
            </w:pPr>
            <w:r>
              <w:rPr>
                <w:lang w:eastAsia="en-US" w:bidi="en-US"/>
              </w:rPr>
              <w:t xml:space="preserve">   </w:t>
            </w:r>
            <w:r w:rsidR="006C2DD3" w:rsidRPr="00E306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tr-TR"/>
              </w:rPr>
              <w:t>Kolçak,M., (2016). Meslek Etiği, Bursa:Ekin Basım Yayın</w:t>
            </w:r>
          </w:p>
        </w:tc>
      </w:tr>
    </w:tbl>
    <w:p w:rsidR="000413BF" w:rsidRDefault="000413BF">
      <w:pPr>
        <w:pStyle w:val="GvdeMetni"/>
        <w:spacing w:before="3"/>
        <w:rPr>
          <w:b/>
          <w:sz w:val="25"/>
        </w:rPr>
      </w:pPr>
    </w:p>
    <w:tbl>
      <w:tblPr>
        <w:tblStyle w:val="TableNormal"/>
        <w:tblW w:w="960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546"/>
        <w:gridCol w:w="546"/>
        <w:gridCol w:w="546"/>
        <w:gridCol w:w="546"/>
        <w:gridCol w:w="623"/>
        <w:gridCol w:w="417"/>
        <w:gridCol w:w="129"/>
        <w:gridCol w:w="601"/>
        <w:gridCol w:w="546"/>
        <w:gridCol w:w="425"/>
        <w:gridCol w:w="121"/>
        <w:gridCol w:w="636"/>
        <w:gridCol w:w="636"/>
        <w:gridCol w:w="308"/>
        <w:gridCol w:w="328"/>
        <w:gridCol w:w="636"/>
        <w:gridCol w:w="636"/>
        <w:gridCol w:w="636"/>
      </w:tblGrid>
      <w:tr w:rsidR="006C2DD3" w:rsidRPr="00A258B7" w:rsidTr="006C4F50">
        <w:trPr>
          <w:trHeight w:val="627"/>
        </w:trPr>
        <w:tc>
          <w:tcPr>
            <w:tcW w:w="746" w:type="dxa"/>
          </w:tcPr>
          <w:p w:rsidR="006C2DD3" w:rsidRPr="00A258B7" w:rsidRDefault="006C2DD3" w:rsidP="006C4F50">
            <w:pPr>
              <w:ind w:left="568" w:right="-1381"/>
              <w:rPr>
                <w:sz w:val="20"/>
                <w:szCs w:val="20"/>
              </w:rPr>
            </w:pPr>
          </w:p>
        </w:tc>
        <w:tc>
          <w:tcPr>
            <w:tcW w:w="8862" w:type="dxa"/>
            <w:gridSpan w:val="18"/>
          </w:tcPr>
          <w:p w:rsidR="006C2DD3" w:rsidRPr="00A258B7" w:rsidRDefault="006C2DD3" w:rsidP="006C4F50">
            <w:pPr>
              <w:ind w:left="2158" w:right="2151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PROGRAM ÖĞRENME ÇIKTILARI İLE</w:t>
            </w:r>
          </w:p>
          <w:p w:rsidR="006C2DD3" w:rsidRPr="00A258B7" w:rsidRDefault="006C2DD3" w:rsidP="006C4F50">
            <w:pPr>
              <w:ind w:left="2159" w:right="2151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6C2DD3" w:rsidRPr="00A258B7" w:rsidTr="006C4F50">
        <w:trPr>
          <w:trHeight w:val="312"/>
        </w:trPr>
        <w:tc>
          <w:tcPr>
            <w:tcW w:w="746" w:type="dxa"/>
          </w:tcPr>
          <w:p w:rsidR="006C2DD3" w:rsidRPr="00A258B7" w:rsidRDefault="006C2DD3" w:rsidP="006C4F50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6C2DD3" w:rsidRPr="00A258B7" w:rsidRDefault="006C2DD3" w:rsidP="006C4F50">
            <w:pPr>
              <w:ind w:left="108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PY1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ind w:left="108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PY2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ind w:left="108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PY3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ind w:left="108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PY4</w:t>
            </w:r>
          </w:p>
        </w:tc>
        <w:tc>
          <w:tcPr>
            <w:tcW w:w="623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PY5</w:t>
            </w:r>
          </w:p>
        </w:tc>
        <w:tc>
          <w:tcPr>
            <w:tcW w:w="546" w:type="dxa"/>
            <w:gridSpan w:val="2"/>
          </w:tcPr>
          <w:p w:rsidR="006C2DD3" w:rsidRPr="00A258B7" w:rsidRDefault="006C2DD3" w:rsidP="006C4F50">
            <w:pPr>
              <w:ind w:left="108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PY6</w:t>
            </w:r>
          </w:p>
        </w:tc>
        <w:tc>
          <w:tcPr>
            <w:tcW w:w="601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PY7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PY8</w:t>
            </w:r>
          </w:p>
        </w:tc>
        <w:tc>
          <w:tcPr>
            <w:tcW w:w="546" w:type="dxa"/>
            <w:gridSpan w:val="2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PY9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PY10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PY11</w:t>
            </w:r>
          </w:p>
        </w:tc>
        <w:tc>
          <w:tcPr>
            <w:tcW w:w="636" w:type="dxa"/>
            <w:gridSpan w:val="2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PY12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PY15</w:t>
            </w:r>
          </w:p>
        </w:tc>
      </w:tr>
      <w:tr w:rsidR="006C2DD3" w:rsidRPr="00A258B7" w:rsidTr="006C4F50">
        <w:trPr>
          <w:trHeight w:val="310"/>
        </w:trPr>
        <w:tc>
          <w:tcPr>
            <w:tcW w:w="746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</w:tr>
      <w:tr w:rsidR="006C2DD3" w:rsidRPr="00A258B7" w:rsidTr="006C4F50">
        <w:trPr>
          <w:trHeight w:val="312"/>
        </w:trPr>
        <w:tc>
          <w:tcPr>
            <w:tcW w:w="746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</w:tr>
      <w:tr w:rsidR="006C2DD3" w:rsidRPr="00A258B7" w:rsidTr="006C4F50">
        <w:trPr>
          <w:trHeight w:val="312"/>
        </w:trPr>
        <w:tc>
          <w:tcPr>
            <w:tcW w:w="746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</w:tr>
      <w:tr w:rsidR="006C2DD3" w:rsidRPr="00A258B7" w:rsidTr="006C4F50">
        <w:trPr>
          <w:trHeight w:val="312"/>
        </w:trPr>
        <w:tc>
          <w:tcPr>
            <w:tcW w:w="746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</w:tr>
      <w:tr w:rsidR="006C2DD3" w:rsidRPr="00A258B7" w:rsidTr="006C4F50">
        <w:trPr>
          <w:trHeight w:val="310"/>
        </w:trPr>
        <w:tc>
          <w:tcPr>
            <w:tcW w:w="746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</w:tr>
      <w:tr w:rsidR="006C2DD3" w:rsidRPr="00A258B7" w:rsidTr="006C4F50">
        <w:trPr>
          <w:trHeight w:val="311"/>
        </w:trPr>
        <w:tc>
          <w:tcPr>
            <w:tcW w:w="746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ÖK6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1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6C2DD3" w:rsidRPr="00A258B7" w:rsidRDefault="006C2DD3" w:rsidP="006C4F50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</w:tr>
      <w:tr w:rsidR="006C2DD3" w:rsidRPr="00A258B7" w:rsidTr="006C4F50">
        <w:trPr>
          <w:trHeight w:val="312"/>
        </w:trPr>
        <w:tc>
          <w:tcPr>
            <w:tcW w:w="9608" w:type="dxa"/>
            <w:gridSpan w:val="19"/>
          </w:tcPr>
          <w:p w:rsidR="006C2DD3" w:rsidRPr="00A258B7" w:rsidRDefault="006C2DD3" w:rsidP="006C4F50">
            <w:pPr>
              <w:ind w:left="2784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ÖK: Öğrenme Kazanımları PY: Program Çıktıları</w:t>
            </w:r>
          </w:p>
        </w:tc>
      </w:tr>
      <w:tr w:rsidR="006C2DD3" w:rsidRPr="00A258B7" w:rsidTr="006C4F50">
        <w:trPr>
          <w:trHeight w:val="474"/>
        </w:trPr>
        <w:tc>
          <w:tcPr>
            <w:tcW w:w="746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Katkı</w:t>
            </w:r>
          </w:p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638" w:type="dxa"/>
            <w:gridSpan w:val="3"/>
          </w:tcPr>
          <w:p w:rsidR="006C2DD3" w:rsidRPr="00A258B7" w:rsidRDefault="006C2DD3" w:rsidP="006C4F50">
            <w:pPr>
              <w:ind w:left="108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86" w:type="dxa"/>
            <w:gridSpan w:val="3"/>
          </w:tcPr>
          <w:p w:rsidR="006C2DD3" w:rsidRPr="00A258B7" w:rsidRDefault="006C2DD3" w:rsidP="006C4F50">
            <w:pPr>
              <w:ind w:left="108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4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4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0413BF" w:rsidRDefault="000413BF">
      <w:pPr>
        <w:pStyle w:val="GvdeMetni"/>
        <w:rPr>
          <w:b/>
          <w:sz w:val="20"/>
        </w:rPr>
      </w:pPr>
    </w:p>
    <w:p w:rsidR="000413BF" w:rsidRDefault="00CD2FE0">
      <w:pPr>
        <w:spacing w:before="58"/>
        <w:ind w:left="323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Program Çıktıları ve İlgili Dersin İlişkisi</w:t>
      </w:r>
    </w:p>
    <w:p w:rsidR="000902C7" w:rsidRDefault="000902C7">
      <w:pPr>
        <w:spacing w:before="58"/>
        <w:ind w:left="3237"/>
        <w:rPr>
          <w:rFonts w:ascii="Trebuchet MS" w:hAnsi="Trebuchet MS"/>
          <w:b/>
        </w:rPr>
      </w:pPr>
    </w:p>
    <w:p w:rsidR="000413BF" w:rsidRDefault="000413BF">
      <w:pPr>
        <w:pStyle w:val="GvdeMetni"/>
        <w:rPr>
          <w:rFonts w:ascii="Trebuchet MS"/>
          <w:b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4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637"/>
        <w:gridCol w:w="637"/>
        <w:gridCol w:w="637"/>
        <w:gridCol w:w="637"/>
        <w:gridCol w:w="637"/>
        <w:gridCol w:w="637"/>
      </w:tblGrid>
      <w:tr w:rsidR="006C2DD3" w:rsidRPr="00A258B7" w:rsidTr="006C4F50">
        <w:trPr>
          <w:trHeight w:val="327"/>
        </w:trPr>
        <w:tc>
          <w:tcPr>
            <w:tcW w:w="1184" w:type="dxa"/>
          </w:tcPr>
          <w:p w:rsidR="006C2DD3" w:rsidRPr="00A258B7" w:rsidRDefault="006C2DD3" w:rsidP="006C4F50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37" w:type="dxa"/>
          </w:tcPr>
          <w:p w:rsidR="006C2DD3" w:rsidRPr="00A258B7" w:rsidRDefault="006C2DD3" w:rsidP="006C4F50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37" w:type="dxa"/>
          </w:tcPr>
          <w:p w:rsidR="006C2DD3" w:rsidRPr="00A258B7" w:rsidRDefault="006C2DD3" w:rsidP="006C4F50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37" w:type="dxa"/>
          </w:tcPr>
          <w:p w:rsidR="006C2DD3" w:rsidRPr="00A258B7" w:rsidRDefault="006C2DD3" w:rsidP="006C4F50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37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7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37" w:type="dxa"/>
          </w:tcPr>
          <w:p w:rsidR="006C2DD3" w:rsidRPr="00A258B7" w:rsidRDefault="006C2DD3" w:rsidP="006C4F50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PY15</w:t>
            </w:r>
          </w:p>
        </w:tc>
      </w:tr>
      <w:tr w:rsidR="006C2DD3" w:rsidRPr="00A258B7" w:rsidTr="006C4F50">
        <w:trPr>
          <w:trHeight w:val="468"/>
        </w:trPr>
        <w:tc>
          <w:tcPr>
            <w:tcW w:w="1184" w:type="dxa"/>
          </w:tcPr>
          <w:p w:rsidR="006C2DD3" w:rsidRPr="00A258B7" w:rsidRDefault="006C2DD3" w:rsidP="006C4F50">
            <w:pPr>
              <w:ind w:left="152" w:right="122"/>
              <w:rPr>
                <w:b/>
                <w:sz w:val="20"/>
                <w:szCs w:val="20"/>
              </w:rPr>
            </w:pPr>
            <w:r w:rsidRPr="00A258B7">
              <w:rPr>
                <w:rFonts w:eastAsia="Calibri"/>
                <w:b/>
                <w:sz w:val="20"/>
                <w:szCs w:val="20"/>
              </w:rPr>
              <w:t>Meslek Etiği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:rsidR="006C2DD3" w:rsidRPr="00A258B7" w:rsidRDefault="006C2DD3" w:rsidP="006C4F50">
            <w:pPr>
              <w:ind w:left="10"/>
              <w:jc w:val="center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:rsidR="006C2DD3" w:rsidRPr="00A258B7" w:rsidRDefault="006C2DD3" w:rsidP="006C4F50">
            <w:pPr>
              <w:ind w:left="107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:rsidR="006C2DD3" w:rsidRPr="00A258B7" w:rsidRDefault="006C2DD3" w:rsidP="006C4F50">
            <w:pPr>
              <w:ind w:left="107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:rsidR="006C2DD3" w:rsidRPr="00A258B7" w:rsidRDefault="006C2DD3" w:rsidP="006C4F50">
            <w:pPr>
              <w:ind w:left="107"/>
              <w:rPr>
                <w:sz w:val="20"/>
                <w:szCs w:val="20"/>
              </w:rPr>
            </w:pPr>
            <w:r w:rsidRPr="00A258B7">
              <w:rPr>
                <w:sz w:val="20"/>
                <w:szCs w:val="20"/>
              </w:rPr>
              <w:t>5</w:t>
            </w:r>
          </w:p>
        </w:tc>
      </w:tr>
    </w:tbl>
    <w:p w:rsidR="00CD2FE0" w:rsidRDefault="00CD2FE0"/>
    <w:p w:rsidR="00496D74" w:rsidRDefault="00496D74"/>
    <w:sectPr w:rsidR="00496D74" w:rsidSect="000413BF">
      <w:headerReference w:type="default" r:id="rId8"/>
      <w:footerReference w:type="default" r:id="rId9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44C" w:rsidRDefault="0025444C" w:rsidP="000413BF">
      <w:r>
        <w:separator/>
      </w:r>
    </w:p>
  </w:endnote>
  <w:endnote w:type="continuationSeparator" w:id="1">
    <w:p w:rsidR="0025444C" w:rsidRDefault="0025444C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44C" w:rsidRDefault="0025444C" w:rsidP="000413BF">
      <w:r>
        <w:separator/>
      </w:r>
    </w:p>
  </w:footnote>
  <w:footnote w:type="continuationSeparator" w:id="1">
    <w:p w:rsidR="0025444C" w:rsidRDefault="0025444C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341"/>
        </w:tabs>
        <w:ind w:left="341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511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908"/>
        </w:tabs>
        <w:ind w:left="908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hint="default"/>
      </w:rPr>
    </w:lvl>
  </w:abstractNum>
  <w:abstractNum w:abstractNumId="1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2">
    <w:nsid w:val="274C4C0C"/>
    <w:multiLevelType w:val="multilevel"/>
    <w:tmpl w:val="F212410C"/>
    <w:numStyleLink w:val="ilemAnaliz"/>
  </w:abstractNum>
  <w:abstractNum w:abstractNumId="3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4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5">
    <w:nsid w:val="7FFD731A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07593"/>
    <w:rsid w:val="000308FC"/>
    <w:rsid w:val="00035183"/>
    <w:rsid w:val="000413BF"/>
    <w:rsid w:val="000902C7"/>
    <w:rsid w:val="000C001E"/>
    <w:rsid w:val="000D2174"/>
    <w:rsid w:val="00152001"/>
    <w:rsid w:val="001532B3"/>
    <w:rsid w:val="00173D06"/>
    <w:rsid w:val="001B3821"/>
    <w:rsid w:val="001F3000"/>
    <w:rsid w:val="00232A3E"/>
    <w:rsid w:val="00242A30"/>
    <w:rsid w:val="0025444C"/>
    <w:rsid w:val="00276793"/>
    <w:rsid w:val="002B0C6B"/>
    <w:rsid w:val="002B12A0"/>
    <w:rsid w:val="0032378D"/>
    <w:rsid w:val="00325C5A"/>
    <w:rsid w:val="003302F4"/>
    <w:rsid w:val="0037195A"/>
    <w:rsid w:val="00496D74"/>
    <w:rsid w:val="004D23E9"/>
    <w:rsid w:val="004E001A"/>
    <w:rsid w:val="0056349A"/>
    <w:rsid w:val="00582AF8"/>
    <w:rsid w:val="005D5DBE"/>
    <w:rsid w:val="00666140"/>
    <w:rsid w:val="006C2DD3"/>
    <w:rsid w:val="00763023"/>
    <w:rsid w:val="007C7120"/>
    <w:rsid w:val="0082334C"/>
    <w:rsid w:val="00887545"/>
    <w:rsid w:val="008D5989"/>
    <w:rsid w:val="009859B7"/>
    <w:rsid w:val="00A30699"/>
    <w:rsid w:val="00AC5A9B"/>
    <w:rsid w:val="00AC6062"/>
    <w:rsid w:val="00AF7044"/>
    <w:rsid w:val="00B501F0"/>
    <w:rsid w:val="00BB5B38"/>
    <w:rsid w:val="00BB79EA"/>
    <w:rsid w:val="00C848E6"/>
    <w:rsid w:val="00C85666"/>
    <w:rsid w:val="00CA255F"/>
    <w:rsid w:val="00CA2A36"/>
    <w:rsid w:val="00CB42D0"/>
    <w:rsid w:val="00CD2FE0"/>
    <w:rsid w:val="00D26CFA"/>
    <w:rsid w:val="00E30682"/>
    <w:rsid w:val="00E577CA"/>
    <w:rsid w:val="00E6147C"/>
    <w:rsid w:val="00EF648C"/>
    <w:rsid w:val="00F7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35183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B0C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518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uiPriority w:val="22"/>
    <w:qFormat/>
    <w:rsid w:val="00035183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0351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 w:eastAsia="tr-TR"/>
    </w:rPr>
  </w:style>
  <w:style w:type="paragraph" w:styleId="Kaynaka">
    <w:name w:val="Bibliography"/>
    <w:basedOn w:val="Normal"/>
    <w:next w:val="Normal"/>
    <w:uiPriority w:val="37"/>
    <w:unhideWhenUsed/>
    <w:rsid w:val="00035183"/>
    <w:pPr>
      <w:widowControl/>
      <w:autoSpaceDE/>
      <w:autoSpaceDN/>
    </w:pPr>
    <w:rPr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1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183"/>
    <w:rPr>
      <w:rFonts w:ascii="Tahoma" w:eastAsia="Times New Roman" w:hAnsi="Tahoma" w:cs="Tahoma"/>
      <w:sz w:val="16"/>
      <w:szCs w:val="16"/>
      <w:lang w:val="tr-TR" w:eastAsia="tr-TR" w:bidi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CA255F"/>
    <w:rPr>
      <w:rFonts w:ascii="Times New Roman" w:eastAsia="Times New Roman" w:hAnsi="Times New Roman" w:cs="Times New Roman"/>
      <w:lang w:val="tr-TR" w:eastAsia="tr-TR" w:bidi="tr-TR"/>
    </w:rPr>
  </w:style>
  <w:style w:type="numbering" w:customStyle="1" w:styleId="ilemAnaliz">
    <w:name w:val="işlem Analiz"/>
    <w:rsid w:val="006C2DD3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7565-E797-4955-9CAE-94E659C4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Casper</cp:lastModifiedBy>
  <cp:revision>4</cp:revision>
  <dcterms:created xsi:type="dcterms:W3CDTF">2020-09-07T10:27:00Z</dcterms:created>
  <dcterms:modified xsi:type="dcterms:W3CDTF">2020-09-07T13:23:00Z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