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7621"/>
      </w:tblGrid>
      <w:tr w:rsidR="00525893" w:rsidRPr="00F35643" w:rsidTr="00525893">
        <w:tc>
          <w:tcPr>
            <w:tcW w:w="2728" w:type="dxa"/>
          </w:tcPr>
          <w:p w:rsidR="00525893" w:rsidRPr="00F35643" w:rsidRDefault="00525893" w:rsidP="002F1D4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Dersin Adı</w:t>
            </w:r>
          </w:p>
        </w:tc>
        <w:tc>
          <w:tcPr>
            <w:tcW w:w="7621" w:type="dxa"/>
          </w:tcPr>
          <w:p w:rsidR="00525893" w:rsidRPr="00F35643" w:rsidRDefault="00525893" w:rsidP="002F1D4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Pazarlama İlkeleri</w:t>
            </w:r>
          </w:p>
        </w:tc>
      </w:tr>
      <w:tr w:rsidR="00525893" w:rsidRPr="00F35643" w:rsidTr="00525893">
        <w:trPr>
          <w:trHeight w:val="70"/>
        </w:trPr>
        <w:tc>
          <w:tcPr>
            <w:tcW w:w="2728" w:type="dxa"/>
          </w:tcPr>
          <w:p w:rsidR="00525893" w:rsidRPr="008B1B9F" w:rsidRDefault="00525893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621" w:type="dxa"/>
          </w:tcPr>
          <w:p w:rsidR="00525893" w:rsidRPr="00F35643" w:rsidRDefault="00525893" w:rsidP="0052589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</w:tbl>
    <w:tbl>
      <w:tblPr>
        <w:tblStyle w:val="TableNormal"/>
        <w:tblW w:w="1035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7655"/>
      </w:tblGrid>
      <w:tr w:rsidR="0009719F" w:rsidTr="00C94568">
        <w:trPr>
          <w:trHeight w:val="252"/>
        </w:trPr>
        <w:tc>
          <w:tcPr>
            <w:tcW w:w="2698" w:type="dxa"/>
            <w:vAlign w:val="center"/>
          </w:tcPr>
          <w:p w:rsidR="0009719F" w:rsidRPr="001532B3" w:rsidRDefault="0009719F" w:rsidP="00585E5B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655" w:type="dxa"/>
          </w:tcPr>
          <w:p w:rsidR="0009719F" w:rsidRDefault="0009719F" w:rsidP="00585E5B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Öğr.Gör</w:t>
            </w:r>
            <w:proofErr w:type="spellEnd"/>
            <w:r>
              <w:t>. Mehmet DEMİRDÖĞMEZ</w:t>
            </w:r>
          </w:p>
        </w:tc>
      </w:tr>
      <w:tr w:rsidR="0009719F" w:rsidTr="00C94568">
        <w:trPr>
          <w:trHeight w:val="252"/>
        </w:trPr>
        <w:tc>
          <w:tcPr>
            <w:tcW w:w="2698" w:type="dxa"/>
            <w:vAlign w:val="center"/>
          </w:tcPr>
          <w:p w:rsidR="0009719F" w:rsidRPr="001532B3" w:rsidRDefault="0009719F" w:rsidP="00585E5B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655" w:type="dxa"/>
          </w:tcPr>
          <w:p w:rsidR="0009719F" w:rsidRPr="00B718EE" w:rsidRDefault="0009719F" w:rsidP="00585E5B">
            <w:pPr>
              <w:pStyle w:val="TableParagraph"/>
              <w:spacing w:line="233" w:lineRule="exact"/>
              <w:ind w:left="108"/>
              <w:jc w:val="left"/>
              <w:rPr>
                <w:color w:val="000000" w:themeColor="text1"/>
              </w:rPr>
            </w:pPr>
            <w:r w:rsidRPr="00B718EE">
              <w:rPr>
                <w:color w:val="000000" w:themeColor="text1"/>
              </w:rPr>
              <w:t>Pazartesi 09:00-12:00</w:t>
            </w:r>
          </w:p>
        </w:tc>
      </w:tr>
      <w:tr w:rsidR="0009719F" w:rsidTr="00C94568">
        <w:trPr>
          <w:trHeight w:val="505"/>
        </w:trPr>
        <w:tc>
          <w:tcPr>
            <w:tcW w:w="2698" w:type="dxa"/>
            <w:vAlign w:val="center"/>
          </w:tcPr>
          <w:p w:rsidR="0009719F" w:rsidRPr="001532B3" w:rsidRDefault="0009719F" w:rsidP="00585E5B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655" w:type="dxa"/>
          </w:tcPr>
          <w:p w:rsidR="0009719F" w:rsidRPr="00B718EE" w:rsidRDefault="0009719F" w:rsidP="00585E5B">
            <w:pPr>
              <w:pStyle w:val="TableParagraph"/>
              <w:ind w:left="108"/>
              <w:jc w:val="left"/>
              <w:rPr>
                <w:color w:val="000000" w:themeColor="text1"/>
              </w:rPr>
            </w:pPr>
            <w:r w:rsidRPr="00B718EE">
              <w:rPr>
                <w:color w:val="000000" w:themeColor="text1"/>
              </w:rPr>
              <w:t>Perşembe 15:00-17:00</w:t>
            </w:r>
          </w:p>
        </w:tc>
      </w:tr>
      <w:tr w:rsidR="0009719F" w:rsidTr="00C94568">
        <w:trPr>
          <w:trHeight w:val="252"/>
        </w:trPr>
        <w:tc>
          <w:tcPr>
            <w:tcW w:w="2698" w:type="dxa"/>
            <w:vAlign w:val="center"/>
          </w:tcPr>
          <w:p w:rsidR="0009719F" w:rsidRPr="001532B3" w:rsidRDefault="0009719F" w:rsidP="00585E5B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655" w:type="dxa"/>
          </w:tcPr>
          <w:p w:rsidR="0009719F" w:rsidRDefault="0009719F" w:rsidP="00A53BE8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mdemirdogmez@harran.edu.tr</w:t>
            </w:r>
            <w:r>
              <w:rPr>
                <w:color w:val="0000FF"/>
              </w:rPr>
              <w:tab/>
              <w:t xml:space="preserve"> </w:t>
            </w:r>
            <w:r>
              <w:t>414.3183000-</w:t>
            </w:r>
            <w:r w:rsidR="00A53BE8">
              <w:t>2861</w:t>
            </w:r>
          </w:p>
        </w:tc>
      </w:tr>
      <w:tr w:rsidR="0009719F" w:rsidTr="00C94568">
        <w:trPr>
          <w:trHeight w:val="1356"/>
        </w:trPr>
        <w:tc>
          <w:tcPr>
            <w:tcW w:w="2698" w:type="dxa"/>
            <w:vAlign w:val="center"/>
          </w:tcPr>
          <w:p w:rsidR="0009719F" w:rsidRPr="0056349A" w:rsidRDefault="0009719F" w:rsidP="00585E5B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9719F" w:rsidRPr="001532B3" w:rsidRDefault="0009719F" w:rsidP="00585E5B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655" w:type="dxa"/>
          </w:tcPr>
          <w:p w:rsidR="0009719F" w:rsidRDefault="0009719F" w:rsidP="00585E5B">
            <w:pPr>
              <w:pStyle w:val="TableParagraph"/>
              <w:ind w:left="108"/>
              <w:jc w:val="left"/>
            </w:pPr>
            <w:r>
              <w:t>Yüz yüze. 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200"/>
        <w:gridCol w:w="7621"/>
      </w:tblGrid>
      <w:tr w:rsidR="008B1B9F" w:rsidRPr="00F35643" w:rsidTr="002F1D4A">
        <w:tc>
          <w:tcPr>
            <w:tcW w:w="2728" w:type="dxa"/>
            <w:gridSpan w:val="2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Dersin Amacı</w:t>
            </w:r>
          </w:p>
        </w:tc>
        <w:tc>
          <w:tcPr>
            <w:tcW w:w="7621" w:type="dxa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Bu ders, Pazarlamanın geçirdiği evrelerden hareketle günümüz teknoloji ve küresel pazar ortamına geçmiş stratejileri uyarlamayı ve ileri değişimleri idrak ederek farklılaştırmayı ve tüketiciye uygun stratejileri benimsetmeyi amaçlamaktadır.</w:t>
            </w:r>
          </w:p>
        </w:tc>
      </w:tr>
      <w:tr w:rsidR="008B1B9F" w:rsidRPr="00F35643" w:rsidTr="002F1D4A">
        <w:tc>
          <w:tcPr>
            <w:tcW w:w="2728" w:type="dxa"/>
            <w:gridSpan w:val="2"/>
          </w:tcPr>
          <w:p w:rsidR="008B1B9F" w:rsidRPr="00F35643" w:rsidRDefault="008B1B9F" w:rsidP="002F1D4A">
            <w:pPr>
              <w:spacing w:after="0"/>
              <w:ind w:right="-108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Dersin Öğrenme Kazanımları</w:t>
            </w:r>
          </w:p>
        </w:tc>
        <w:tc>
          <w:tcPr>
            <w:tcW w:w="7621" w:type="dxa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Bu dersin sonunda öğrenci;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  <w:p w:rsidR="008B1B9F" w:rsidRPr="00F35643" w:rsidRDefault="008B1B9F" w:rsidP="002F1D4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1.Pazarlama olgusunu kavrar</w:t>
            </w:r>
          </w:p>
          <w:p w:rsidR="008B1B9F" w:rsidRPr="00F35643" w:rsidRDefault="008B1B9F" w:rsidP="002F1D4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2.Pazarlama karması elemanlarının fonksiyonlarını bilir</w:t>
            </w:r>
          </w:p>
          <w:p w:rsidR="008B1B9F" w:rsidRPr="00F35643" w:rsidRDefault="008B1B9F" w:rsidP="002F1D4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3.Pazarlama stratejileri geliştirir</w:t>
            </w:r>
          </w:p>
          <w:p w:rsidR="008B1B9F" w:rsidRPr="00F35643" w:rsidRDefault="008B1B9F" w:rsidP="002F1D4A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4.Müşteri tatmininin sürekliliğinin sağlanması için uygulanması gereken adımları kavrar</w:t>
            </w:r>
          </w:p>
          <w:p w:rsidR="008B1B9F" w:rsidRPr="00F35643" w:rsidRDefault="008B1B9F" w:rsidP="002F1D4A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5.Pazar bilgisini öğreterek, analitik düşüncenin önemini kavratmak ve analitik düşünceye yönlendirir</w:t>
            </w:r>
          </w:p>
          <w:p w:rsidR="008B1B9F" w:rsidRPr="00F35643" w:rsidRDefault="008B1B9F" w:rsidP="002F1D4A">
            <w:pPr>
              <w:pStyle w:val="ListeParagraf"/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 Pazarlamanın güncel meseleleri hakkında yorum yapar</w:t>
            </w:r>
          </w:p>
        </w:tc>
      </w:tr>
      <w:tr w:rsidR="008B1B9F" w:rsidRPr="00F35643" w:rsidTr="002F1D4A">
        <w:tc>
          <w:tcPr>
            <w:tcW w:w="2728" w:type="dxa"/>
            <w:gridSpan w:val="2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Dersin İçeriği</w:t>
            </w:r>
          </w:p>
        </w:tc>
        <w:tc>
          <w:tcPr>
            <w:tcW w:w="7621" w:type="dxa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Pazarlama kavramlarını tanıma, Pazar çeşitleri ve çevresel faktörlerini öğrenme, Pazarlama Karması unsurları olan 4p Stratejilerini anlama, değişen Pazar ortamlarının tüketici davranışlarını anlama ve yeniliklerin pazarlama faaliyetlerine etkisini anlamadır.</w:t>
            </w:r>
          </w:p>
        </w:tc>
      </w:tr>
      <w:tr w:rsidR="008B1B9F" w:rsidRPr="00F35643" w:rsidTr="002F1D4A">
        <w:trPr>
          <w:trHeight w:val="210"/>
        </w:trPr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Haftalar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Konular</w:t>
            </w:r>
          </w:p>
        </w:tc>
      </w:tr>
      <w:tr w:rsidR="008B1B9F" w:rsidRPr="00F35643" w:rsidTr="002F1D4A">
        <w:trPr>
          <w:trHeight w:val="243"/>
        </w:trPr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Pazarlama Kavramı, Pazar </w:t>
            </w: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ort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Rekabet yönetimi, Stratejik planlama ve Pazarlama rolü </w:t>
            </w: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amında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tüketici ihtiyaçları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Pazarlama Çevresi Mikro ve Makro Bakış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Pazarlama karması elemanları ve yönetimi 4P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Ürün,Ürün Yaşam Eğrisi Politikaları, Hizmet ve Markalaşma Stratejisi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Fiyatlama Stratejisi ve Türleri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2A00E5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Kısa sınav + </w:t>
            </w:r>
            <w:r w:rsidR="008B1B9F"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Dağıtım Kanalı Politikaları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320ADA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Dağıtım Kanalı Politikaları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Bütünleşik Pazarlama İletişimi tutundurma faaliyetleri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Reklam, Doğrudan Satış, Pazarlama Halkla İlişkileri, Satış Geliştirme, Kişisel Satış vs. ve </w:t>
            </w: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İnteraktif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Mecraların Kullanımı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Pazarlama Stratejisi- Bölümle, Hedefleme, 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Konumlandırma, Pazarlama Araştırması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Rekabet yönetimi, Stratejik planlama ve Pazarlama rolü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Rekabet yönetimi, Stratejik planlama ve Pazarlama rolü</w:t>
            </w:r>
          </w:p>
        </w:tc>
      </w:tr>
      <w:tr w:rsidR="008B1B9F" w:rsidRPr="00F35643" w:rsidTr="002F1D4A">
        <w:tc>
          <w:tcPr>
            <w:tcW w:w="1528" w:type="dxa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8821" w:type="dxa"/>
            <w:gridSpan w:val="2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Pazarlama mevzuatı</w:t>
            </w:r>
          </w:p>
        </w:tc>
      </w:tr>
      <w:tr w:rsidR="00320ADA" w:rsidRPr="00F35643" w:rsidTr="002F1D4A">
        <w:tc>
          <w:tcPr>
            <w:tcW w:w="1528" w:type="dxa"/>
          </w:tcPr>
          <w:p w:rsidR="00320ADA" w:rsidRPr="00F35643" w:rsidRDefault="00320ADA" w:rsidP="002F1D4A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8821" w:type="dxa"/>
            <w:gridSpan w:val="2"/>
            <w:vAlign w:val="center"/>
          </w:tcPr>
          <w:p w:rsidR="00320ADA" w:rsidRPr="00F35643" w:rsidRDefault="00320ADA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Genel Tekrar</w:t>
            </w:r>
          </w:p>
        </w:tc>
      </w:tr>
      <w:tr w:rsidR="008B1B9F" w:rsidRPr="00F35643" w:rsidTr="002F1D4A">
        <w:trPr>
          <w:trHeight w:val="300"/>
        </w:trPr>
        <w:tc>
          <w:tcPr>
            <w:tcW w:w="10349" w:type="dxa"/>
            <w:gridSpan w:val="3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Genel yeterlilikler</w:t>
            </w:r>
          </w:p>
        </w:tc>
      </w:tr>
      <w:tr w:rsidR="008B1B9F" w:rsidRPr="00F35643" w:rsidTr="002F1D4A">
        <w:trPr>
          <w:trHeight w:val="300"/>
        </w:trPr>
        <w:tc>
          <w:tcPr>
            <w:tcW w:w="10349" w:type="dxa"/>
            <w:gridSpan w:val="3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1. Öğrenciler bu dersin ana konularını anlar ve günlük ve iş hayatı alanı uygulamalarında kullanır</w:t>
            </w:r>
          </w:p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2. Alanındaki kanuni düzenlemeler ve mesleki standartları bilir.</w:t>
            </w:r>
          </w:p>
        </w:tc>
      </w:tr>
      <w:tr w:rsidR="008B1B9F" w:rsidRPr="00F35643" w:rsidTr="002F1D4A">
        <w:trPr>
          <w:trHeight w:val="300"/>
        </w:trPr>
        <w:tc>
          <w:tcPr>
            <w:tcW w:w="10349" w:type="dxa"/>
            <w:gridSpan w:val="3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Kaynaklar</w:t>
            </w:r>
          </w:p>
        </w:tc>
      </w:tr>
      <w:tr w:rsidR="008B1B9F" w:rsidRPr="00F35643" w:rsidTr="002F1D4A">
        <w:trPr>
          <w:trHeight w:val="475"/>
        </w:trPr>
        <w:tc>
          <w:tcPr>
            <w:tcW w:w="10349" w:type="dxa"/>
            <w:gridSpan w:val="3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İslamoğlu</w:t>
            </w:r>
            <w:proofErr w:type="spellEnd"/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A., H.(2006). 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Pazarlama Yönetimi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Beta Yayınevi .</w:t>
            </w:r>
          </w:p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Mucuk,  İ. (2001). </w:t>
            </w:r>
            <w:r w:rsidRPr="00F35643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Pazarlama İlkeleri,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İstanbul: Türkmen Kitapevi, 13.Baskı.</w:t>
            </w:r>
          </w:p>
        </w:tc>
      </w:tr>
      <w:tr w:rsidR="008B1B9F" w:rsidRPr="00F35643" w:rsidTr="002F1D4A">
        <w:trPr>
          <w:trHeight w:val="300"/>
        </w:trPr>
        <w:tc>
          <w:tcPr>
            <w:tcW w:w="10349" w:type="dxa"/>
            <w:gridSpan w:val="3"/>
          </w:tcPr>
          <w:p w:rsidR="008B1B9F" w:rsidRPr="00F35643" w:rsidRDefault="008B1B9F" w:rsidP="002F1D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Değerlendirme Sistemi</w:t>
            </w:r>
          </w:p>
        </w:tc>
      </w:tr>
      <w:tr w:rsidR="008B1B9F" w:rsidRPr="00F35643" w:rsidTr="002F1D4A">
        <w:trPr>
          <w:trHeight w:val="532"/>
        </w:trPr>
        <w:tc>
          <w:tcPr>
            <w:tcW w:w="10349" w:type="dxa"/>
            <w:gridSpan w:val="3"/>
          </w:tcPr>
          <w:p w:rsidR="00003217" w:rsidRDefault="008B1B9F" w:rsidP="00003217">
            <w:pPr>
              <w:spacing w:after="0"/>
              <w:rPr>
                <w:rStyle w:val="Gl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Style w:val="Gl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lastRenderedPageBreak/>
              <w:t xml:space="preserve">Ara sınav:    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t xml:space="preserve">% 40 </w:t>
            </w:r>
            <w:r w:rsidR="00003217">
              <w:rPr>
                <w:rStyle w:val="Gl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br/>
              <w:t>Kısa Sınav : %10</w:t>
            </w:r>
          </w:p>
          <w:p w:rsidR="00886D9F" w:rsidRDefault="008B1B9F" w:rsidP="0000321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35643">
              <w:rPr>
                <w:rStyle w:val="Gl"/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Final:</w:t>
            </w:r>
            <w:r w:rsidR="00003217">
              <w:rPr>
                <w:rFonts w:ascii="Times New Roman" w:hAnsi="Times New Roman" w:cs="Times New Roman"/>
                <w:color w:val="0D0D0D" w:themeColor="text1" w:themeTint="F2"/>
              </w:rPr>
              <w:t>% 5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t xml:space="preserve">0  </w:t>
            </w:r>
          </w:p>
          <w:p w:rsidR="00886D9F" w:rsidRPr="00FD186B" w:rsidRDefault="00886D9F" w:rsidP="00886D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B1B9F" w:rsidRPr="00003217" w:rsidRDefault="00886D9F" w:rsidP="00886D9F">
            <w:pPr>
              <w:spacing w:after="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  <w:r w:rsidR="008B1B9F" w:rsidRPr="00F35643">
              <w:rPr>
                <w:rFonts w:ascii="Times New Roman" w:hAnsi="Times New Roman" w:cs="Times New Roman"/>
                <w:color w:val="0D0D0D" w:themeColor="text1" w:themeTint="F2"/>
              </w:rPr>
              <w:t xml:space="preserve">    </w:t>
            </w:r>
          </w:p>
        </w:tc>
      </w:tr>
    </w:tbl>
    <w:p w:rsidR="008B1B9F" w:rsidRPr="00F35643" w:rsidRDefault="008B1B9F" w:rsidP="008B1B9F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8B1B9F" w:rsidRDefault="008B1B9F" w:rsidP="008B1B9F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5516AF" w:rsidRPr="00F35643" w:rsidRDefault="005516AF" w:rsidP="008B1B9F">
      <w:pPr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tbl>
      <w:tblPr>
        <w:tblW w:w="5669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110"/>
        <w:gridCol w:w="531"/>
        <w:gridCol w:w="516"/>
        <w:gridCol w:w="534"/>
        <w:gridCol w:w="517"/>
        <w:gridCol w:w="592"/>
        <w:gridCol w:w="399"/>
        <w:gridCol w:w="120"/>
        <w:gridCol w:w="571"/>
        <w:gridCol w:w="517"/>
        <w:gridCol w:w="406"/>
        <w:gridCol w:w="114"/>
        <w:gridCol w:w="604"/>
        <w:gridCol w:w="604"/>
        <w:gridCol w:w="292"/>
        <w:gridCol w:w="313"/>
        <w:gridCol w:w="604"/>
        <w:gridCol w:w="604"/>
        <w:gridCol w:w="1401"/>
      </w:tblGrid>
      <w:tr w:rsidR="008B1B9F" w:rsidRPr="00F35643" w:rsidTr="002F1D4A">
        <w:trPr>
          <w:trHeight w:val="510"/>
        </w:trPr>
        <w:tc>
          <w:tcPr>
            <w:tcW w:w="53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</w:rPr>
              <w:br w:type="page"/>
            </w: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</w:rPr>
              <w:br w:type="page"/>
            </w: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br w:type="page"/>
            </w:r>
          </w:p>
        </w:tc>
        <w:tc>
          <w:tcPr>
            <w:tcW w:w="4464" w:type="pct"/>
            <w:gridSpan w:val="18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8B1B9F" w:rsidRPr="00F35643" w:rsidTr="002F1D4A">
        <w:trPr>
          <w:trHeight w:val="312"/>
        </w:trPr>
        <w:tc>
          <w:tcPr>
            <w:tcW w:w="53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PY15</w:t>
            </w:r>
          </w:p>
        </w:tc>
      </w:tr>
      <w:tr w:rsidR="008B1B9F" w:rsidRPr="00F35643" w:rsidTr="002F1D4A">
        <w:trPr>
          <w:trHeight w:val="300"/>
        </w:trPr>
        <w:tc>
          <w:tcPr>
            <w:tcW w:w="53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8B1B9F" w:rsidRPr="00F35643" w:rsidTr="002F1D4A">
        <w:trPr>
          <w:trHeight w:val="312"/>
        </w:trPr>
        <w:tc>
          <w:tcPr>
            <w:tcW w:w="53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8B1B9F" w:rsidRPr="00F35643" w:rsidTr="002F1D4A">
        <w:trPr>
          <w:trHeight w:val="312"/>
        </w:trPr>
        <w:tc>
          <w:tcPr>
            <w:tcW w:w="53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8B1B9F" w:rsidRPr="00F35643" w:rsidTr="002F1D4A">
        <w:trPr>
          <w:trHeight w:val="312"/>
        </w:trPr>
        <w:tc>
          <w:tcPr>
            <w:tcW w:w="53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8B1B9F" w:rsidRPr="00F35643" w:rsidTr="002F1D4A">
        <w:trPr>
          <w:trHeight w:val="300"/>
        </w:trPr>
        <w:tc>
          <w:tcPr>
            <w:tcW w:w="53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8B1B9F" w:rsidRPr="00F35643" w:rsidTr="002F1D4A">
        <w:trPr>
          <w:trHeight w:val="312"/>
        </w:trPr>
        <w:tc>
          <w:tcPr>
            <w:tcW w:w="53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5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51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8B1B9F" w:rsidRPr="00F35643" w:rsidTr="002F1D4A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8B1B9F" w:rsidRPr="00F35643" w:rsidTr="002F1D4A">
        <w:trPr>
          <w:trHeight w:val="474"/>
        </w:trPr>
        <w:tc>
          <w:tcPr>
            <w:tcW w:w="536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29" w:type="pct"/>
            <w:gridSpan w:val="3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780" w:type="pct"/>
            <w:gridSpan w:val="4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780" w:type="pct"/>
            <w:gridSpan w:val="4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413" w:type="pct"/>
            <w:gridSpan w:val="4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8B1B9F" w:rsidRPr="00F35643" w:rsidRDefault="008B1B9F" w:rsidP="008B1B9F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8B1B9F" w:rsidRPr="00F35643" w:rsidRDefault="008B1B9F" w:rsidP="008B1B9F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8B1B9F" w:rsidRPr="00F35643" w:rsidRDefault="008B1B9F" w:rsidP="008B1B9F">
      <w:pPr>
        <w:widowControl w:val="0"/>
        <w:tabs>
          <w:tab w:val="left" w:pos="3306"/>
        </w:tabs>
        <w:suppressAutoHyphens/>
        <w:spacing w:after="0"/>
        <w:jc w:val="center"/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</w:pPr>
      <w:r w:rsidRPr="00F35643">
        <w:rPr>
          <w:rFonts w:ascii="Times New Roman" w:eastAsia="Droid Sans" w:hAnsi="Times New Roman" w:cs="Times New Roman"/>
          <w:b/>
          <w:color w:val="0D0D0D" w:themeColor="text1" w:themeTint="F2"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5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90"/>
        <w:gridCol w:w="590"/>
        <w:gridCol w:w="590"/>
        <w:gridCol w:w="590"/>
        <w:gridCol w:w="590"/>
        <w:gridCol w:w="1173"/>
      </w:tblGrid>
      <w:tr w:rsidR="008B1B9F" w:rsidRPr="00F35643" w:rsidTr="002F1D4A">
        <w:trPr>
          <w:trHeight w:val="328"/>
        </w:trPr>
        <w:tc>
          <w:tcPr>
            <w:tcW w:w="785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PÇ7     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PÇ11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PÇ12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PY13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PY14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B9F" w:rsidRPr="00F35643" w:rsidRDefault="008B1B9F" w:rsidP="002F1D4A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PY15</w:t>
            </w:r>
          </w:p>
        </w:tc>
      </w:tr>
      <w:tr w:rsidR="008B1B9F" w:rsidRPr="00F35643" w:rsidTr="002F1D4A">
        <w:trPr>
          <w:trHeight w:val="468"/>
        </w:trPr>
        <w:tc>
          <w:tcPr>
            <w:tcW w:w="785" w:type="pct"/>
            <w:shd w:val="clear" w:color="auto" w:fill="auto"/>
          </w:tcPr>
          <w:p w:rsidR="008B1B9F" w:rsidRPr="00F35643" w:rsidRDefault="008B1B9F" w:rsidP="002F1D4A">
            <w:pPr>
              <w:tabs>
                <w:tab w:val="left" w:pos="330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Pazarlama İlkeleri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B9F" w:rsidRPr="00F35643" w:rsidRDefault="008B1B9F" w:rsidP="002F1D4A">
            <w:pPr>
              <w:widowControl w:val="0"/>
              <w:tabs>
                <w:tab w:val="left" w:pos="3306"/>
              </w:tabs>
              <w:suppressAutoHyphens/>
              <w:spacing w:after="0"/>
              <w:jc w:val="center"/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ascii="Times New Roman" w:eastAsia="Droid Sans" w:hAnsi="Times New Roman" w:cs="Times New Roman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F910B6" w:rsidRDefault="00F910B6"/>
    <w:sectPr w:rsidR="00F910B6" w:rsidSect="0096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8B1B9F"/>
    <w:rsid w:val="00003217"/>
    <w:rsid w:val="0009719F"/>
    <w:rsid w:val="00134C79"/>
    <w:rsid w:val="002A00E5"/>
    <w:rsid w:val="00320ADA"/>
    <w:rsid w:val="003616FE"/>
    <w:rsid w:val="004A3650"/>
    <w:rsid w:val="00525893"/>
    <w:rsid w:val="005516AF"/>
    <w:rsid w:val="00886D9F"/>
    <w:rsid w:val="008B1B9F"/>
    <w:rsid w:val="009614EB"/>
    <w:rsid w:val="009E403C"/>
    <w:rsid w:val="00A53BE8"/>
    <w:rsid w:val="00C94568"/>
    <w:rsid w:val="00F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9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B1B9F"/>
    <w:pPr>
      <w:ind w:left="720"/>
      <w:contextualSpacing/>
    </w:pPr>
  </w:style>
  <w:style w:type="character" w:styleId="Gl">
    <w:name w:val="Strong"/>
    <w:basedOn w:val="VarsaylanParagrafYazTipi"/>
    <w:qFormat/>
    <w:rsid w:val="008B1B9F"/>
    <w:rPr>
      <w:b/>
      <w:bCs/>
    </w:rPr>
  </w:style>
  <w:style w:type="character" w:customStyle="1" w:styleId="ListeParagrafChar">
    <w:name w:val="Liste Paragraf Char"/>
    <w:link w:val="ListeParagraf"/>
    <w:uiPriority w:val="34"/>
    <w:rsid w:val="008B1B9F"/>
  </w:style>
  <w:style w:type="table" w:customStyle="1" w:styleId="TableNormal">
    <w:name w:val="Table Normal"/>
    <w:uiPriority w:val="2"/>
    <w:semiHidden/>
    <w:unhideWhenUsed/>
    <w:qFormat/>
    <w:rsid w:val="000971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719F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9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8B1B9F"/>
    <w:pPr>
      <w:ind w:left="720"/>
      <w:contextualSpacing/>
    </w:pPr>
  </w:style>
  <w:style w:type="character" w:styleId="Gl">
    <w:name w:val="Strong"/>
    <w:basedOn w:val="VarsaylanParagrafYazTipi"/>
    <w:qFormat/>
    <w:rsid w:val="008B1B9F"/>
    <w:rPr>
      <w:b/>
      <w:bCs/>
    </w:rPr>
  </w:style>
  <w:style w:type="character" w:customStyle="1" w:styleId="ListeParagrafChar">
    <w:name w:val="Liste Paragraf Char"/>
    <w:link w:val="ListeParagraf"/>
    <w:uiPriority w:val="34"/>
    <w:rsid w:val="008B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2987</Characters>
  <Application>Microsoft Office Word</Application>
  <DocSecurity>0</DocSecurity>
  <Lines>24</Lines>
  <Paragraphs>7</Paragraphs>
  <ScaleCrop>false</ScaleCrop>
  <Company>By NeC ® 2010 | Katilimsiz.Com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12</cp:revision>
  <dcterms:created xsi:type="dcterms:W3CDTF">2018-09-18T11:08:00Z</dcterms:created>
  <dcterms:modified xsi:type="dcterms:W3CDTF">2020-02-25T22:29:00Z</dcterms:modified>
</cp:coreProperties>
</file>