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7848"/>
      </w:tblGrid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Adı</w:t>
            </w:r>
          </w:p>
        </w:tc>
        <w:tc>
          <w:tcPr>
            <w:tcW w:w="3766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Protokol ve Sosyal Davranış Kuralları</w:t>
            </w:r>
          </w:p>
        </w:tc>
      </w:tr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3766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 (Teori=2, Uygulama=2)</w:t>
            </w:r>
          </w:p>
        </w:tc>
      </w:tr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766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</w:tr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3766" w:type="pct"/>
          </w:tcPr>
          <w:p w:rsidR="00E927DF" w:rsidRPr="00DF38B6" w:rsidRDefault="00E927DF" w:rsidP="00DF38B6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sz w:val="20"/>
                <w:szCs w:val="20"/>
              </w:rPr>
              <w:t>Öğr. Gör. Seçil YİĞİN</w:t>
            </w:r>
          </w:p>
        </w:tc>
      </w:tr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3766" w:type="pct"/>
          </w:tcPr>
          <w:p w:rsidR="00E927DF" w:rsidRPr="00DF38B6" w:rsidRDefault="00DF38B6" w:rsidP="00DF38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Saati</w:t>
            </w:r>
          </w:p>
        </w:tc>
        <w:tc>
          <w:tcPr>
            <w:tcW w:w="3766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DF38B6">
              <w:rPr>
                <w:rFonts w:ascii="Times New Roman" w:hAnsi="Times New Roman" w:cs="Times New Roman"/>
                <w:sz w:val="20"/>
                <w:szCs w:val="20"/>
              </w:rPr>
              <w:t>08:10</w:t>
            </w:r>
            <w:proofErr w:type="gramEnd"/>
            <w:r w:rsidRPr="00DF38B6">
              <w:rPr>
                <w:rFonts w:ascii="Times New Roman" w:hAnsi="Times New Roman" w:cs="Times New Roman"/>
                <w:sz w:val="20"/>
                <w:szCs w:val="20"/>
              </w:rPr>
              <w:t xml:space="preserve"> – 09:00</w:t>
            </w:r>
          </w:p>
        </w:tc>
      </w:tr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766" w:type="pct"/>
          </w:tcPr>
          <w:p w:rsidR="00E927DF" w:rsidRPr="00DF38B6" w:rsidRDefault="00C005EC" w:rsidP="00DF38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hyperlink r:id="rId9" w:history="1">
              <w:r w:rsidR="00E927DF" w:rsidRPr="00DF38B6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secilyigin@harran.edu.tr</w:t>
              </w:r>
            </w:hyperlink>
            <w:r w:rsidR="00E927DF" w:rsidRPr="00DF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27DF" w:rsidRPr="00DF38B6">
              <w:rPr>
                <w:rFonts w:ascii="Times New Roman" w:hAnsi="Times New Roman" w:cs="Times New Roman"/>
                <w:sz w:val="20"/>
                <w:szCs w:val="20"/>
              </w:rPr>
              <w:t>04143183000</w:t>
            </w:r>
            <w:proofErr w:type="gramEnd"/>
            <w:r w:rsidR="00E927DF" w:rsidRPr="00DF38B6">
              <w:rPr>
                <w:rFonts w:ascii="Times New Roman" w:hAnsi="Times New Roman" w:cs="Times New Roman"/>
                <w:sz w:val="20"/>
                <w:szCs w:val="20"/>
              </w:rPr>
              <w:t>- 2819</w:t>
            </w:r>
          </w:p>
        </w:tc>
      </w:tr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766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sz w:val="20"/>
                <w:szCs w:val="20"/>
              </w:rPr>
              <w:t>Uzaktan eğitim ile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Amacı</w:t>
            </w:r>
          </w:p>
        </w:tc>
        <w:tc>
          <w:tcPr>
            <w:tcW w:w="3766" w:type="pct"/>
          </w:tcPr>
          <w:p w:rsidR="00E927DF" w:rsidRPr="00DF38B6" w:rsidRDefault="00E927DF" w:rsidP="00DF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İş dünyasında ve sosyal hayatta kullanılacak protokol bilgilerini kazandırmak, bu bilgileri uygun yer ve zamanda iletişim içinde bulunduğu kişi ve kurumlarla çalışırken davranış olarak sergileme ve uygulama becerisini geliştirmektir.</w:t>
            </w:r>
          </w:p>
        </w:tc>
      </w:tr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Öğrenme Kazanımları</w:t>
            </w:r>
          </w:p>
        </w:tc>
        <w:tc>
          <w:tcPr>
            <w:tcW w:w="3766" w:type="pct"/>
          </w:tcPr>
          <w:p w:rsidR="00E927DF" w:rsidRPr="00DF38B6" w:rsidRDefault="00E927DF" w:rsidP="00DF38B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1.</w:t>
            </w:r>
            <w:r w:rsidRPr="00DF3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Nezaket kurallarını bilir.</w:t>
            </w:r>
          </w:p>
          <w:p w:rsidR="00E927DF" w:rsidRPr="00DF38B6" w:rsidRDefault="00E927DF" w:rsidP="00DF38B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  <w:r w:rsidRPr="00DF3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 Görgü ve zarafet kurallarını bilir.</w:t>
            </w:r>
          </w:p>
          <w:p w:rsidR="00E927DF" w:rsidRPr="00DF38B6" w:rsidRDefault="00E927DF" w:rsidP="00DF38B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</w:t>
            </w:r>
            <w:r w:rsidRPr="00DF3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. Yazılı ve sözlü iletişimde protokol kurallarını bilir. </w:t>
            </w:r>
          </w:p>
          <w:p w:rsidR="00E927DF" w:rsidRPr="00DF38B6" w:rsidRDefault="00E927DF" w:rsidP="00DF38B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</w:t>
            </w:r>
            <w:r w:rsidRPr="00DF3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 Protokol kurallarını uygular.</w:t>
            </w:r>
          </w:p>
          <w:p w:rsidR="00E927DF" w:rsidRPr="00DF38B6" w:rsidRDefault="00E927DF" w:rsidP="00DF38B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  <w:r w:rsidRPr="00DF3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 Kişisel imaj yönetir.</w:t>
            </w:r>
          </w:p>
          <w:p w:rsidR="00E927DF" w:rsidRPr="00DF38B6" w:rsidRDefault="00E927DF" w:rsidP="00DF38B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6.</w:t>
            </w:r>
            <w:r w:rsidRPr="00DF3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Çeşitli ortamlarda geçerli görgü ve protokol kurallarını uygular.</w:t>
            </w:r>
          </w:p>
        </w:tc>
      </w:tr>
      <w:tr w:rsidR="00DF38B6" w:rsidRPr="00DF38B6" w:rsidTr="00DF38B6"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3766" w:type="pct"/>
          </w:tcPr>
          <w:p w:rsidR="00DF38B6" w:rsidRPr="00DF38B6" w:rsidRDefault="00DF38B6" w:rsidP="00DF38B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Konular</w:t>
            </w:r>
          </w:p>
        </w:tc>
      </w:tr>
      <w:tr w:rsidR="00E927DF" w:rsidRPr="00DF38B6" w:rsidTr="00DF38B6">
        <w:trPr>
          <w:trHeight w:val="210"/>
        </w:trPr>
        <w:tc>
          <w:tcPr>
            <w:tcW w:w="1234" w:type="pct"/>
          </w:tcPr>
          <w:p w:rsidR="00E927DF" w:rsidRPr="00DF38B6" w:rsidRDefault="00DF38B6" w:rsidP="00DF38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766" w:type="pct"/>
            <w:vAlign w:val="bottom"/>
          </w:tcPr>
          <w:p w:rsidR="00E927DF" w:rsidRPr="00DF38B6" w:rsidRDefault="00E927DF" w:rsidP="00DF38B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Terbiye, nezaket, görgü ve zarafet kuralları </w:t>
            </w:r>
            <w:r w:rsidRPr="00DF38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F38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DF38B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F38B6" w:rsidRPr="00DF38B6" w:rsidTr="00DF38B6">
        <w:trPr>
          <w:trHeight w:val="540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Protokol listeleri: Ankara'da uygulanan devlet protokol listesi, illerde uygulanan protokol listesi, yabancı konuklar şeref salonu protokol listesi </w:t>
            </w:r>
            <w:r w:rsidRPr="00DF38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F38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DF38B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F38B6" w:rsidRPr="00DF38B6" w:rsidTr="00DF38B6">
        <w:trPr>
          <w:trHeight w:val="247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Toplumsal hayatı düzenleyen genel kurallar 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Eğitim).</w:t>
            </w:r>
          </w:p>
        </w:tc>
      </w:tr>
      <w:tr w:rsidR="00DF38B6" w:rsidRPr="00DF38B6" w:rsidTr="00DF38B6">
        <w:trPr>
          <w:trHeight w:val="744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>Toplum hayatında kişi ve toplum ilişkisi ve sosyal roller, toplum barışı açısından düzenleyici kuralların önemi, halka açık, kapalı ortamlarda uygulanan protokol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(Uzaktan Eğitim).</w:t>
            </w:r>
          </w:p>
        </w:tc>
      </w:tr>
      <w:tr w:rsidR="00DF38B6" w:rsidRPr="00DF38B6" w:rsidTr="00DF38B6">
        <w:trPr>
          <w:trHeight w:val="225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hayatını düzenleyen genel kurallar 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Eğitim).</w:t>
            </w:r>
          </w:p>
        </w:tc>
      </w:tr>
      <w:tr w:rsidR="00DF38B6" w:rsidRPr="00DF38B6" w:rsidTr="00DF38B6">
        <w:trPr>
          <w:trHeight w:val="240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hayatında organizasyon hiyerarşisi ve protokol kuralları 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Eğitim).</w:t>
            </w:r>
          </w:p>
        </w:tc>
      </w:tr>
      <w:tr w:rsidR="00DF38B6" w:rsidRPr="00DF38B6" w:rsidTr="00DF38B6">
        <w:trPr>
          <w:trHeight w:val="240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 ve Kuruluşlarda Protokol 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Eğitim).</w:t>
            </w:r>
          </w:p>
        </w:tc>
      </w:tr>
      <w:tr w:rsidR="00DF38B6" w:rsidRPr="00DF38B6" w:rsidTr="00DF38B6">
        <w:trPr>
          <w:trHeight w:val="465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hayatını düzenleyen kuralların, iş tatminine ve çalışma barışına etkisi 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Eğitim).</w:t>
            </w:r>
          </w:p>
        </w:tc>
      </w:tr>
      <w:tr w:rsidR="00DF38B6" w:rsidRPr="00DF38B6" w:rsidTr="00DF38B6">
        <w:trPr>
          <w:trHeight w:val="255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Hitaplar, tanışma ve tanıştırmalar, selamlaşma, tokalaşma </w:t>
            </w:r>
            <w:proofErr w:type="spellStart"/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Eğitim).</w:t>
            </w:r>
          </w:p>
        </w:tc>
      </w:tr>
      <w:tr w:rsidR="00DF38B6" w:rsidRPr="00DF38B6" w:rsidTr="00DF38B6">
        <w:trPr>
          <w:trHeight w:val="525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Yazılı ve sözlü iletişimde protokol: Kartvizit protokolü, mektuplarda hitap şekilleri, imza, konuşma ve dinleme protokolü 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Eğitim).</w:t>
            </w:r>
          </w:p>
        </w:tc>
      </w:tr>
      <w:tr w:rsidR="00DF38B6" w:rsidRPr="00DF38B6" w:rsidTr="00DF38B6">
        <w:trPr>
          <w:trHeight w:val="451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Araçlarda protokol, dış görünüm protokolü, göreve başlama ve ayrılma protokolü 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Eğitim).</w:t>
            </w:r>
          </w:p>
        </w:tc>
      </w:tr>
      <w:tr w:rsidR="00DF38B6" w:rsidRPr="00DF38B6" w:rsidTr="00DF38B6">
        <w:trPr>
          <w:trHeight w:val="495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>Açılış, törenler ve konuşmalarda protokol kuralları, bayrak protokolü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(Uzaktan Eğitim).</w:t>
            </w:r>
          </w:p>
        </w:tc>
      </w:tr>
      <w:tr w:rsidR="00DF38B6" w:rsidRPr="00DF38B6" w:rsidTr="00DF38B6">
        <w:trPr>
          <w:trHeight w:val="495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Davet ve ziyaret protokolü: Yemeklerde, hediyeleşmede, çiçek göndermede vb. 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Eğitim).</w:t>
            </w:r>
          </w:p>
        </w:tc>
      </w:tr>
      <w:tr w:rsidR="00DF38B6" w:rsidRPr="00DF38B6" w:rsidTr="00DF38B6">
        <w:trPr>
          <w:trHeight w:val="285"/>
        </w:trPr>
        <w:tc>
          <w:tcPr>
            <w:tcW w:w="1234" w:type="pct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766" w:type="pct"/>
            <w:vAlign w:val="bottom"/>
          </w:tcPr>
          <w:p w:rsidR="00DF38B6" w:rsidRPr="00DF38B6" w:rsidRDefault="00DF38B6" w:rsidP="00DF38B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Yönetici -sekreter ilişkisinde protokol </w:t>
            </w:r>
            <w:r w:rsidRPr="00DF3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(Uzaktan Eğitim).</w:t>
            </w:r>
          </w:p>
        </w:tc>
      </w:tr>
      <w:tr w:rsidR="00E927DF" w:rsidRPr="00DF38B6" w:rsidTr="00DF38B6">
        <w:tc>
          <w:tcPr>
            <w:tcW w:w="1234" w:type="pct"/>
          </w:tcPr>
          <w:p w:rsidR="00E927DF" w:rsidRPr="00DF38B6" w:rsidRDefault="00E927DF" w:rsidP="00DF38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3766" w:type="pct"/>
            <w:vAlign w:val="bottom"/>
          </w:tcPr>
          <w:p w:rsidR="00E927DF" w:rsidRPr="00DF38B6" w:rsidRDefault="00E927DF" w:rsidP="00DF38B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</w:rPr>
              <w:t>Ara sınav, kısa ara sınav, yarıyıl sonu sınavı ve bu sınavların türü (uzaktan/yüz yüze/ödevlendirme) ile sınavların yapılacağı tarih ve saatler daha sonra Üniversitemiz Senatonun ve Meslek Yüksekokulumuzun alacağı karara göre ilan edilecektir.</w:t>
            </w:r>
          </w:p>
        </w:tc>
      </w:tr>
      <w:tr w:rsidR="00DF38B6" w:rsidRPr="00DF38B6" w:rsidTr="00DF38B6">
        <w:trPr>
          <w:trHeight w:val="25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F38B6" w:rsidRPr="00DF38B6" w:rsidRDefault="00DF38B6" w:rsidP="00DF38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Kaynaklar</w:t>
            </w:r>
          </w:p>
        </w:tc>
      </w:tr>
      <w:tr w:rsidR="00DF38B6" w:rsidRPr="00DF38B6" w:rsidTr="00DF38B6">
        <w:trPr>
          <w:trHeight w:val="25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F38B6" w:rsidRPr="00DF38B6" w:rsidRDefault="00DF38B6" w:rsidP="00DF38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Yılmaz, Y. (2009).  </w:t>
            </w:r>
            <w:proofErr w:type="gramStart"/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Görgü Ve Protokol Kuralları, Detay Yayıncılık, Ankara.</w:t>
            </w:r>
            <w:proofErr w:type="gramEnd"/>
          </w:p>
          <w:p w:rsidR="00DF38B6" w:rsidRPr="00DF38B6" w:rsidRDefault="00DF38B6" w:rsidP="00DF38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Mısırlı, İ. (2006).  Sosyal Davranışlar ve Protokol Bilgisi, Detay Yayıncılık, Ankara.</w:t>
            </w:r>
          </w:p>
          <w:p w:rsidR="00DF38B6" w:rsidRPr="00DF38B6" w:rsidRDefault="00DF38B6" w:rsidP="00DF38B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F38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Altınöz, T. (2002).  Protokol Bilgisi, Nobel Yayın Dağıtım, Ankara.</w:t>
            </w:r>
          </w:p>
        </w:tc>
      </w:tr>
    </w:tbl>
    <w:p w:rsidR="00D87FB8" w:rsidRPr="00DF38B6" w:rsidRDefault="00D87FB8" w:rsidP="00E927DF">
      <w:pPr>
        <w:spacing w:before="60" w:after="60" w:line="24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927DF" w:rsidRPr="00DF38B6" w:rsidRDefault="00E927DF" w:rsidP="00E927DF">
      <w:pPr>
        <w:spacing w:before="60" w:after="60" w:line="24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927DF" w:rsidRPr="00DF38B6" w:rsidRDefault="00E927DF" w:rsidP="00E927DF">
      <w:pPr>
        <w:spacing w:before="60" w:after="60" w:line="24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927DF" w:rsidRDefault="00E927DF" w:rsidP="00E927DF">
      <w:pPr>
        <w:spacing w:before="60" w:after="60" w:line="24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DF38B6" w:rsidRDefault="00DF38B6" w:rsidP="00E927DF">
      <w:pPr>
        <w:spacing w:before="60" w:after="60" w:line="24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DF38B6" w:rsidRDefault="00DF38B6" w:rsidP="00E927DF">
      <w:pPr>
        <w:spacing w:before="60" w:after="60" w:line="24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DF38B6" w:rsidRPr="00DF38B6" w:rsidRDefault="00DF38B6" w:rsidP="00E927DF">
      <w:pPr>
        <w:spacing w:before="60" w:after="60" w:line="24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bookmarkStart w:id="0" w:name="_GoBack"/>
      <w:bookmarkEnd w:id="0"/>
    </w:p>
    <w:p w:rsidR="00E927DF" w:rsidRPr="00DF38B6" w:rsidRDefault="00E927DF" w:rsidP="00E927DF">
      <w:pPr>
        <w:spacing w:before="60" w:after="60" w:line="24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592"/>
        <w:gridCol w:w="583"/>
        <w:gridCol w:w="601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5"/>
      </w:tblGrid>
      <w:tr w:rsidR="007A7D2E" w:rsidRPr="00DF38B6" w:rsidTr="00962501">
        <w:trPr>
          <w:trHeight w:val="510"/>
        </w:trPr>
        <w:tc>
          <w:tcPr>
            <w:tcW w:w="388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DF38B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F38B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F38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F38B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7A7D2E" w:rsidRPr="00DF38B6" w:rsidTr="00962501">
        <w:trPr>
          <w:trHeight w:val="312"/>
        </w:trPr>
        <w:tc>
          <w:tcPr>
            <w:tcW w:w="388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7A7D2E" w:rsidRPr="00DF38B6" w:rsidTr="00962501">
        <w:trPr>
          <w:trHeight w:val="300"/>
        </w:trPr>
        <w:tc>
          <w:tcPr>
            <w:tcW w:w="388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7A7D2E" w:rsidRPr="00DF38B6" w:rsidTr="00962501">
        <w:trPr>
          <w:trHeight w:val="312"/>
        </w:trPr>
        <w:tc>
          <w:tcPr>
            <w:tcW w:w="388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7A7D2E" w:rsidRPr="00DF38B6" w:rsidTr="00962501">
        <w:trPr>
          <w:trHeight w:val="312"/>
        </w:trPr>
        <w:tc>
          <w:tcPr>
            <w:tcW w:w="388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7A7D2E" w:rsidRPr="00DF38B6" w:rsidTr="00962501">
        <w:trPr>
          <w:trHeight w:val="312"/>
        </w:trPr>
        <w:tc>
          <w:tcPr>
            <w:tcW w:w="388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7A7D2E" w:rsidRPr="00DF38B6" w:rsidTr="00962501">
        <w:trPr>
          <w:trHeight w:val="300"/>
        </w:trPr>
        <w:tc>
          <w:tcPr>
            <w:tcW w:w="388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7A7D2E" w:rsidRPr="00DF38B6" w:rsidTr="00962501">
        <w:trPr>
          <w:trHeight w:val="312"/>
        </w:trPr>
        <w:tc>
          <w:tcPr>
            <w:tcW w:w="388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D87FB8" w:rsidRPr="00DF38B6" w:rsidRDefault="00104096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7A7D2E" w:rsidRPr="00DF38B6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:rsidR="00D87FB8" w:rsidRPr="00DF38B6" w:rsidRDefault="00D87FB8" w:rsidP="00D87FB8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7A7D2E" w:rsidRPr="00DF38B6" w:rsidTr="00962501">
        <w:trPr>
          <w:trHeight w:val="474"/>
        </w:trPr>
        <w:tc>
          <w:tcPr>
            <w:tcW w:w="388" w:type="pct"/>
            <w:vAlign w:val="center"/>
          </w:tcPr>
          <w:p w:rsidR="00D87FB8" w:rsidRPr="00DF38B6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D87FB8" w:rsidRPr="00DF38B6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D87FB8" w:rsidRPr="00DF38B6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D87FB8" w:rsidRPr="00DF38B6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D87FB8" w:rsidRPr="00DF38B6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D87FB8" w:rsidRPr="00DF38B6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D87FB8" w:rsidRPr="00DF38B6" w:rsidRDefault="00D87FB8" w:rsidP="00D87FB8">
      <w:pPr>
        <w:widowControl w:val="0"/>
        <w:tabs>
          <w:tab w:val="left" w:pos="3306"/>
        </w:tabs>
        <w:suppressAutoHyphens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D87FB8" w:rsidRPr="00DF38B6" w:rsidRDefault="00D87FB8" w:rsidP="00D87FB8">
      <w:pPr>
        <w:widowControl w:val="0"/>
        <w:tabs>
          <w:tab w:val="left" w:pos="3306"/>
        </w:tabs>
        <w:suppressAutoHyphens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  <w:r w:rsidRPr="00DF38B6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p w:rsidR="00E927DF" w:rsidRPr="00DF38B6" w:rsidRDefault="00E927DF" w:rsidP="00D87FB8">
      <w:pPr>
        <w:widowControl w:val="0"/>
        <w:tabs>
          <w:tab w:val="left" w:pos="3306"/>
        </w:tabs>
        <w:suppressAutoHyphens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765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83"/>
        <w:gridCol w:w="672"/>
        <w:gridCol w:w="683"/>
        <w:gridCol w:w="683"/>
        <w:gridCol w:w="683"/>
        <w:gridCol w:w="683"/>
      </w:tblGrid>
      <w:tr w:rsidR="007A7D2E" w:rsidRPr="00DF38B6" w:rsidTr="00962501">
        <w:trPr>
          <w:trHeight w:val="328"/>
        </w:trPr>
        <w:tc>
          <w:tcPr>
            <w:tcW w:w="25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FB8" w:rsidRPr="00DF38B6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87FB8" w:rsidRPr="00DF38B6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87FB8" w:rsidRPr="00DF38B6" w:rsidRDefault="00D87FB8" w:rsidP="00D87FB8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7A7D2E" w:rsidRPr="00DF38B6" w:rsidTr="00962501">
        <w:trPr>
          <w:trHeight w:val="468"/>
        </w:trPr>
        <w:tc>
          <w:tcPr>
            <w:tcW w:w="25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hAnsi="Times New Roman" w:cs="Times New Roman"/>
                <w:sz w:val="20"/>
                <w:szCs w:val="20"/>
              </w:rPr>
              <w:t>Protokol ve Sosyal Davranış Kuralları</w:t>
            </w:r>
          </w:p>
        </w:tc>
        <w:tc>
          <w:tcPr>
            <w:tcW w:w="200" w:type="pct"/>
            <w:vAlign w:val="center"/>
          </w:tcPr>
          <w:p w:rsidR="00D87FB8" w:rsidRPr="00DF38B6" w:rsidRDefault="00104096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87FB8" w:rsidRPr="00DF38B6" w:rsidRDefault="00104096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D87FB8" w:rsidRPr="00DF38B6" w:rsidRDefault="00104096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87FB8" w:rsidRPr="00DF38B6" w:rsidRDefault="00D87FB8" w:rsidP="00D87FB8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F38B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D87FB8" w:rsidRPr="00DF38B6" w:rsidRDefault="00D87FB8" w:rsidP="00D87FB8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F14AC0" w:rsidRPr="00DF38B6" w:rsidRDefault="00D87FB8" w:rsidP="00D87FB8">
      <w:pPr>
        <w:rPr>
          <w:rFonts w:ascii="Times New Roman" w:hAnsi="Times New Roman" w:cs="Times New Roman"/>
          <w:sz w:val="20"/>
          <w:szCs w:val="20"/>
        </w:rPr>
      </w:pPr>
      <w:r w:rsidRPr="00DF38B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br w:type="page"/>
      </w:r>
    </w:p>
    <w:sectPr w:rsidR="00F14AC0" w:rsidRPr="00DF38B6" w:rsidSect="00166BE3">
      <w:head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EC" w:rsidRDefault="00C005EC" w:rsidP="00166BE3">
      <w:r>
        <w:separator/>
      </w:r>
    </w:p>
  </w:endnote>
  <w:endnote w:type="continuationSeparator" w:id="0">
    <w:p w:rsidR="00C005EC" w:rsidRDefault="00C005EC" w:rsidP="0016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EC" w:rsidRDefault="00C005EC" w:rsidP="00166BE3">
      <w:r>
        <w:separator/>
      </w:r>
    </w:p>
  </w:footnote>
  <w:footnote w:type="continuationSeparator" w:id="0">
    <w:p w:rsidR="00C005EC" w:rsidRDefault="00C005EC" w:rsidP="0016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E3" w:rsidRPr="00166BE3" w:rsidRDefault="00166BE3" w:rsidP="00166BE3">
    <w:pPr>
      <w:pStyle w:val="stbilgi"/>
      <w:jc w:val="center"/>
      <w:rPr>
        <w:sz w:val="28"/>
        <w:szCs w:val="28"/>
      </w:rPr>
    </w:pPr>
    <w:r w:rsidRPr="00166BE3">
      <w:rPr>
        <w:rFonts w:ascii="Times New Roman" w:eastAsia="Times New Roman" w:hAnsi="Times New Roman" w:cs="Times New Roman"/>
        <w:sz w:val="28"/>
        <w:szCs w:val="28"/>
        <w:lang w:eastAsia="en-US" w:bidi="en-US"/>
      </w:rPr>
      <w:t>DERS İZLENCESİ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6002"/>
    <w:multiLevelType w:val="hybridMultilevel"/>
    <w:tmpl w:val="16AE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B8"/>
    <w:rsid w:val="00104096"/>
    <w:rsid w:val="00137953"/>
    <w:rsid w:val="00166BE3"/>
    <w:rsid w:val="001B5963"/>
    <w:rsid w:val="00636836"/>
    <w:rsid w:val="006D1D6D"/>
    <w:rsid w:val="007362D8"/>
    <w:rsid w:val="007A7D2E"/>
    <w:rsid w:val="007F7839"/>
    <w:rsid w:val="008743A0"/>
    <w:rsid w:val="008A68F0"/>
    <w:rsid w:val="00A90FFA"/>
    <w:rsid w:val="00BF7FBD"/>
    <w:rsid w:val="00C005EC"/>
    <w:rsid w:val="00C8106A"/>
    <w:rsid w:val="00D87FB8"/>
    <w:rsid w:val="00DE25B0"/>
    <w:rsid w:val="00DF38B6"/>
    <w:rsid w:val="00E43747"/>
    <w:rsid w:val="00E927DF"/>
    <w:rsid w:val="00F14AC0"/>
    <w:rsid w:val="00F175B8"/>
    <w:rsid w:val="00F66458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D87FB8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D87FB8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87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E25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E25B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66B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6BE3"/>
  </w:style>
  <w:style w:type="paragraph" w:styleId="Altbilgi">
    <w:name w:val="footer"/>
    <w:basedOn w:val="Normal"/>
    <w:link w:val="AltbilgiChar"/>
    <w:uiPriority w:val="99"/>
    <w:semiHidden/>
    <w:unhideWhenUsed/>
    <w:rsid w:val="00166B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6BE3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D1D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D87FB8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D87FB8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87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E25B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E25B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66B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6BE3"/>
  </w:style>
  <w:style w:type="paragraph" w:styleId="Altbilgi">
    <w:name w:val="footer"/>
    <w:basedOn w:val="Normal"/>
    <w:link w:val="AltbilgiChar"/>
    <w:uiPriority w:val="99"/>
    <w:semiHidden/>
    <w:unhideWhenUsed/>
    <w:rsid w:val="00166B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6BE3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D1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ilyigi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A632-FFFA-47AF-AC30-45A0C063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akademi</cp:lastModifiedBy>
  <cp:revision>14</cp:revision>
  <dcterms:created xsi:type="dcterms:W3CDTF">2020-09-01T15:30:00Z</dcterms:created>
  <dcterms:modified xsi:type="dcterms:W3CDTF">2020-09-02T18:22:00Z</dcterms:modified>
</cp:coreProperties>
</file>